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143109A0" w:rsidR="00006B09" w:rsidRPr="00006B09" w:rsidRDefault="00006B09" w:rsidP="00006B09">
      <w:pPr>
        <w:jc w:val="center"/>
        <w:rPr>
          <w:b/>
          <w:sz w:val="24"/>
          <w:szCs w:val="24"/>
        </w:rPr>
      </w:pPr>
      <w:r w:rsidRPr="00006B09">
        <w:rPr>
          <w:b/>
          <w:sz w:val="24"/>
          <w:szCs w:val="24"/>
        </w:rPr>
        <w:t>ОП.</w:t>
      </w:r>
      <w:r w:rsidR="00F9293F">
        <w:rPr>
          <w:b/>
          <w:sz w:val="24"/>
          <w:szCs w:val="24"/>
        </w:rPr>
        <w:t>1</w:t>
      </w:r>
      <w:r w:rsidR="00FA42E2">
        <w:rPr>
          <w:b/>
          <w:sz w:val="24"/>
          <w:szCs w:val="24"/>
        </w:rPr>
        <w:t>1 Основы предпринимательской деятельности</w:t>
      </w:r>
    </w:p>
    <w:p w14:paraId="66C9988C" w14:textId="77777777"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B9E2FEE"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742A81D9" w14:textId="77777777" w:rsidR="00F9293F" w:rsidRDefault="00F9293F" w:rsidP="00F9293F">
      <w:pPr>
        <w:pStyle w:val="a3"/>
        <w:rPr>
          <w:b/>
          <w:sz w:val="26"/>
        </w:rPr>
      </w:pPr>
    </w:p>
    <w:p w14:paraId="1DC45A05" w14:textId="77777777" w:rsidR="00F9293F" w:rsidRDefault="00F9293F" w:rsidP="00F9293F">
      <w:pPr>
        <w:pStyle w:val="a3"/>
        <w:rPr>
          <w:b/>
          <w:sz w:val="26"/>
        </w:rPr>
      </w:pPr>
    </w:p>
    <w:p w14:paraId="6BAEE8A3" w14:textId="77777777" w:rsidR="00F9293F" w:rsidRDefault="00F9293F" w:rsidP="00F9293F">
      <w:pPr>
        <w:pStyle w:val="a3"/>
        <w:rPr>
          <w:b/>
          <w:sz w:val="26"/>
        </w:rPr>
      </w:pPr>
    </w:p>
    <w:p w14:paraId="301FA815" w14:textId="77777777" w:rsidR="00F9293F" w:rsidRDefault="00F9293F" w:rsidP="00F9293F">
      <w:pPr>
        <w:pStyle w:val="a3"/>
        <w:rPr>
          <w:b/>
          <w:sz w:val="26"/>
        </w:rPr>
      </w:pPr>
    </w:p>
    <w:p w14:paraId="497FF2A3" w14:textId="77777777" w:rsidR="00F9293F" w:rsidRDefault="00F9293F" w:rsidP="00F9293F">
      <w:pPr>
        <w:pStyle w:val="a3"/>
        <w:rPr>
          <w:b/>
          <w:sz w:val="26"/>
        </w:rPr>
      </w:pPr>
    </w:p>
    <w:p w14:paraId="3AEF047D" w14:textId="77777777" w:rsidR="00F9293F" w:rsidRDefault="00F9293F" w:rsidP="00F9293F">
      <w:pPr>
        <w:pStyle w:val="a3"/>
        <w:rPr>
          <w:b/>
          <w:sz w:val="26"/>
        </w:rPr>
      </w:pPr>
    </w:p>
    <w:tbl>
      <w:tblPr>
        <w:tblStyle w:val="a8"/>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F9293F" w14:paraId="465ECB2A" w14:textId="77777777" w:rsidTr="003A3CA4">
        <w:tc>
          <w:tcPr>
            <w:tcW w:w="7830" w:type="dxa"/>
          </w:tcPr>
          <w:p w14:paraId="46077E1A" w14:textId="77777777" w:rsidR="00F9293F" w:rsidRPr="00D21CC7" w:rsidRDefault="00F9293F" w:rsidP="003A3CA4">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14:paraId="287D824A" w14:textId="77777777" w:rsidR="00F9293F" w:rsidRPr="00D21CC7" w:rsidRDefault="00F9293F" w:rsidP="003A3CA4">
            <w:pPr>
              <w:pStyle w:val="af5"/>
              <w:jc w:val="both"/>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71FC185D" w14:textId="5040935A" w:rsidR="00F9293F" w:rsidRPr="00D21CC7" w:rsidRDefault="00F9293F" w:rsidP="003A3CA4">
            <w:pPr>
              <w:pStyle w:val="af5"/>
              <w:jc w:val="both"/>
              <w:rPr>
                <w:sz w:val="24"/>
                <w:szCs w:val="24"/>
              </w:rPr>
            </w:pPr>
            <w:r w:rsidRPr="00D21CC7">
              <w:rPr>
                <w:sz w:val="24"/>
                <w:szCs w:val="24"/>
              </w:rPr>
              <w:t xml:space="preserve">Срок освоения ОП СПО </w:t>
            </w:r>
            <w:r w:rsidR="003F380F">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6F3F8C90" w14:textId="0C6FA691" w:rsidR="00F9293F" w:rsidRDefault="00F9293F" w:rsidP="003A3CA4">
            <w:pPr>
              <w:pStyle w:val="af5"/>
              <w:jc w:val="both"/>
              <w:rPr>
                <w:sz w:val="24"/>
                <w:szCs w:val="24"/>
              </w:rPr>
            </w:pPr>
            <w:r w:rsidRPr="00D21CC7">
              <w:rPr>
                <w:sz w:val="24"/>
                <w:szCs w:val="24"/>
              </w:rPr>
              <w:t xml:space="preserve">Профиль получаемого профессионального образования: </w:t>
            </w:r>
            <w:r w:rsidR="00FC6675">
              <w:rPr>
                <w:sz w:val="24"/>
                <w:szCs w:val="24"/>
              </w:rPr>
              <w:t>гуманитарный</w:t>
            </w:r>
          </w:p>
          <w:p w14:paraId="740055FD" w14:textId="77777777" w:rsidR="00F9293F" w:rsidRDefault="00F9293F" w:rsidP="003A3CA4">
            <w:pPr>
              <w:pStyle w:val="a3"/>
              <w:rPr>
                <w:sz w:val="26"/>
              </w:rPr>
            </w:pPr>
            <w:bookmarkStart w:id="1" w:name="_GoBack"/>
            <w:bookmarkEnd w:id="1"/>
          </w:p>
          <w:p w14:paraId="4BEFB77B" w14:textId="77777777" w:rsidR="00F9293F" w:rsidRDefault="00F9293F" w:rsidP="003A3CA4">
            <w:pPr>
              <w:pStyle w:val="af5"/>
              <w:jc w:val="right"/>
              <w:rPr>
                <w:sz w:val="24"/>
                <w:szCs w:val="24"/>
              </w:rPr>
            </w:pPr>
          </w:p>
        </w:tc>
      </w:tr>
    </w:tbl>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145A461A" w:rsidR="00F9293F" w:rsidRPr="00D21CC7" w:rsidRDefault="0093568C" w:rsidP="00F9293F">
      <w:pPr>
        <w:adjustRightInd w:val="0"/>
        <w:spacing w:after="150"/>
        <w:jc w:val="both"/>
        <w:rPr>
          <w:lang w:eastAsia="ru-RU"/>
        </w:rPr>
      </w:pPr>
      <w:r>
        <w:rPr>
          <w:sz w:val="24"/>
          <w:szCs w:val="24"/>
        </w:rPr>
        <w:br w:type="page"/>
      </w:r>
      <w:proofErr w:type="gramStart"/>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F9293F" w:rsidRPr="00006B09">
        <w:rPr>
          <w:b/>
          <w:sz w:val="24"/>
          <w:szCs w:val="24"/>
        </w:rPr>
        <w:t>ОП.</w:t>
      </w:r>
      <w:r w:rsidR="00F9293F">
        <w:rPr>
          <w:b/>
          <w:sz w:val="24"/>
          <w:szCs w:val="24"/>
        </w:rPr>
        <w:t>1</w:t>
      </w:r>
      <w:r w:rsidR="00FA42E2">
        <w:rPr>
          <w:b/>
          <w:sz w:val="24"/>
          <w:szCs w:val="24"/>
        </w:rPr>
        <w:t xml:space="preserve">1 Основы предпринимательской деятельности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w:t>
      </w:r>
      <w:r w:rsidR="00F9293F" w:rsidRPr="00F2076B">
        <w:rPr>
          <w:rFonts w:eastAsia="Calibri"/>
          <w:sz w:val="24"/>
          <w:szCs w:val="24"/>
        </w:rPr>
        <w:t>РФ от 17.08.2022 г</w:t>
      </w:r>
      <w:r w:rsidR="00F9293F" w:rsidRPr="00FC6675">
        <w:rPr>
          <w:rFonts w:eastAsia="Calibri"/>
          <w:sz w:val="24"/>
          <w:szCs w:val="24"/>
        </w:rPr>
        <w:t>.</w:t>
      </w:r>
      <w:r w:rsidR="00F9293F" w:rsidRPr="001A6DC7">
        <w:rPr>
          <w:rFonts w:eastAsia="Calibri"/>
          <w:sz w:val="24"/>
          <w:szCs w:val="24"/>
        </w:rPr>
        <w:t xml:space="preserve">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З) по специальности</w:t>
      </w:r>
      <w:proofErr w:type="gramEnd"/>
      <w:r w:rsidR="00F9293F" w:rsidRPr="0093568C">
        <w:rPr>
          <w:sz w:val="24"/>
          <w:szCs w:val="24"/>
        </w:rPr>
        <w:t xml:space="preserve">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617DEC93" w:rsidR="00B20EB0" w:rsidRPr="00B20EB0" w:rsidRDefault="003E4202" w:rsidP="00B20EB0">
      <w:pPr>
        <w:ind w:firstLine="709"/>
      </w:pPr>
      <w:r w:rsidRPr="00D17AB3">
        <w:rPr>
          <w:b/>
        </w:rPr>
        <w:t xml:space="preserve">Разработчик: </w:t>
      </w:r>
      <w:proofErr w:type="spellStart"/>
      <w:r w:rsidR="00FA42E2">
        <w:t>Гороховцева</w:t>
      </w:r>
      <w:proofErr w:type="spellEnd"/>
      <w:r w:rsidR="00FA42E2">
        <w:t xml:space="preserve"> Наталья Евгеньевна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5F2B70B5" w:rsidR="00AE1D71" w:rsidRPr="0093568C" w:rsidRDefault="00FC6675" w:rsidP="0093568C">
      <w:pPr>
        <w:rPr>
          <w:sz w:val="24"/>
          <w:szCs w:val="24"/>
        </w:rPr>
      </w:pPr>
      <w:r>
        <w:rPr>
          <w:noProof/>
          <w:lang w:eastAsia="ru-RU"/>
        </w:rPr>
        <w:drawing>
          <wp:inline distT="0" distB="0" distL="0" distR="0" wp14:anchorId="3361E767" wp14:editId="7B2F4307">
            <wp:extent cx="4946015" cy="1725295"/>
            <wp:effectExtent l="0" t="0" r="698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6015" cy="1725295"/>
                    </a:xfrm>
                    <a:prstGeom prst="rect">
                      <a:avLst/>
                    </a:prstGeom>
                    <a:noFill/>
                    <a:ln>
                      <a:noFill/>
                    </a:ln>
                  </pic:spPr>
                </pic:pic>
              </a:graphicData>
            </a:graphic>
          </wp:inline>
        </w:drawing>
      </w: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lastRenderedPageBreak/>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525DBA5D" w:rsidR="00ED383C" w:rsidRPr="00D17AB3" w:rsidRDefault="00ED383C" w:rsidP="001A34C7">
            <w:pPr>
              <w:pStyle w:val="a4"/>
              <w:tabs>
                <w:tab w:val="left" w:pos="927"/>
              </w:tabs>
              <w:ind w:left="0"/>
              <w:rPr>
                <w:caps/>
                <w:sz w:val="24"/>
                <w:szCs w:val="24"/>
              </w:rPr>
            </w:pPr>
            <w:r>
              <w:rPr>
                <w:caps/>
                <w:sz w:val="24"/>
                <w:szCs w:val="24"/>
              </w:rPr>
              <w:t xml:space="preserve"> </w:t>
            </w:r>
            <w:r w:rsidR="001A34C7">
              <w:rPr>
                <w:caps/>
                <w:sz w:val="24"/>
                <w:szCs w:val="24"/>
              </w:rPr>
              <w:t xml:space="preserve"> 5</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7777777" w:rsidR="00ED383C" w:rsidRPr="00D17AB3" w:rsidRDefault="00ED383C" w:rsidP="00ED383C">
            <w:pPr>
              <w:pStyle w:val="a4"/>
              <w:tabs>
                <w:tab w:val="left" w:pos="927"/>
              </w:tabs>
              <w:ind w:left="0"/>
              <w:rPr>
                <w:caps/>
                <w:sz w:val="24"/>
                <w:szCs w:val="24"/>
              </w:rPr>
            </w:pPr>
            <w:r>
              <w:rPr>
                <w:caps/>
                <w:sz w:val="24"/>
                <w:szCs w:val="24"/>
              </w:rPr>
              <w:t xml:space="preserve">  9</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D03AA0" w:rsidR="00ED383C" w:rsidRPr="00D17AB3" w:rsidRDefault="00ED383C" w:rsidP="001A34C7">
            <w:pPr>
              <w:pStyle w:val="a4"/>
              <w:tabs>
                <w:tab w:val="left" w:pos="927"/>
              </w:tabs>
              <w:ind w:left="0"/>
              <w:rPr>
                <w:caps/>
                <w:sz w:val="24"/>
                <w:szCs w:val="24"/>
              </w:rPr>
            </w:pPr>
            <w:r>
              <w:rPr>
                <w:caps/>
                <w:sz w:val="24"/>
                <w:szCs w:val="24"/>
              </w:rPr>
              <w:t xml:space="preserve"> 1</w:t>
            </w:r>
            <w:r w:rsidR="001A34C7">
              <w:rPr>
                <w:caps/>
                <w:sz w:val="24"/>
                <w:szCs w:val="24"/>
              </w:rPr>
              <w:t>1</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331CCD">
      <w:pPr>
        <w:pStyle w:val="a3"/>
        <w:ind w:firstLine="709"/>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A6F21CF" w14:textId="097E5B83" w:rsidR="003F1FD1" w:rsidRDefault="003F1FD1" w:rsidP="003F1FD1">
      <w:pPr>
        <w:pStyle w:val="a3"/>
        <w:ind w:firstLine="709"/>
        <w:jc w:val="center"/>
        <w:rPr>
          <w:sz w:val="24"/>
          <w:szCs w:val="24"/>
          <w:lang w:eastAsia="ru-RU"/>
        </w:rPr>
      </w:pPr>
      <w:r w:rsidRPr="00006B09">
        <w:rPr>
          <w:b/>
          <w:sz w:val="24"/>
          <w:szCs w:val="24"/>
        </w:rPr>
        <w:t>ОП.</w:t>
      </w:r>
      <w:r>
        <w:rPr>
          <w:b/>
          <w:sz w:val="24"/>
          <w:szCs w:val="24"/>
        </w:rPr>
        <w:t>1</w:t>
      </w:r>
      <w:r w:rsidR="00FA42E2">
        <w:rPr>
          <w:b/>
          <w:sz w:val="24"/>
          <w:szCs w:val="24"/>
        </w:rPr>
        <w:t>1 Основы предпринимательской деятельности</w:t>
      </w:r>
    </w:p>
    <w:p w14:paraId="1C3E9D96" w14:textId="4470E375"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61E43455" w:rsidR="00375A24" w:rsidRPr="00BF644C" w:rsidRDefault="000C1F86" w:rsidP="00BF644C">
      <w:pPr>
        <w:pStyle w:val="a3"/>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003F1FD1" w:rsidRPr="003F1FD1">
        <w:rPr>
          <w:sz w:val="24"/>
          <w:szCs w:val="24"/>
        </w:rPr>
        <w:t>ОП.</w:t>
      </w:r>
      <w:r w:rsidR="00FA42E2">
        <w:rPr>
          <w:sz w:val="24"/>
          <w:szCs w:val="24"/>
        </w:rPr>
        <w:t>11 Основы предпринимательской деятельности</w:t>
      </w:r>
      <w:r w:rsidR="003F1FD1">
        <w:rPr>
          <w:sz w:val="24"/>
          <w:szCs w:val="24"/>
          <w:lang w:eastAsia="ru-RU"/>
        </w:rPr>
        <w:t xml:space="preserve"> </w:t>
      </w:r>
      <w:r w:rsidR="00375A24" w:rsidRPr="00375A24">
        <w:rPr>
          <w:sz w:val="24"/>
          <w:szCs w:val="24"/>
          <w:lang w:eastAsia="ru-RU"/>
        </w:rPr>
        <w:t xml:space="preserve">предназначена для изучения </w:t>
      </w:r>
      <w:r w:rsidR="00F7511D">
        <w:rPr>
          <w:sz w:val="24"/>
          <w:szCs w:val="24"/>
          <w:lang w:eastAsia="ru-RU"/>
        </w:rPr>
        <w:t>предпринимательской деятельности</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00F70206"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r w:rsidR="003F1FD1" w:rsidRPr="003F1FD1">
        <w:rPr>
          <w:sz w:val="24"/>
          <w:szCs w:val="24"/>
        </w:rPr>
        <w:t>ОП.1</w:t>
      </w:r>
      <w:r w:rsidR="00F7511D">
        <w:rPr>
          <w:sz w:val="24"/>
          <w:szCs w:val="24"/>
        </w:rPr>
        <w:t>1 Основы предпринимательской деятельности</w:t>
      </w:r>
      <w:r w:rsidR="003F1FD1">
        <w:rPr>
          <w:sz w:val="24"/>
          <w:szCs w:val="24"/>
          <w:lang w:eastAsia="ru-RU"/>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w:t>
      </w:r>
      <w:r w:rsidR="00F7511D">
        <w:rPr>
          <w:sz w:val="24"/>
          <w:szCs w:val="24"/>
          <w:lang w:eastAsia="ru-RU"/>
        </w:rPr>
        <w:t>вариативной</w:t>
      </w:r>
      <w:r w:rsidR="00375A24" w:rsidRPr="00375A24">
        <w:rPr>
          <w:sz w:val="24"/>
          <w:szCs w:val="24"/>
          <w:lang w:eastAsia="ru-RU"/>
        </w:rPr>
        <w:t xml:space="preserve">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gramStart"/>
      <w:r w:rsidR="00375A24" w:rsidRPr="00375A24">
        <w:rPr>
          <w:sz w:val="24"/>
          <w:szCs w:val="24"/>
          <w:lang w:eastAsia="ru-RU"/>
        </w:rPr>
        <w:t>с</w:t>
      </w:r>
      <w:proofErr w:type="gramEnd"/>
      <w:r w:rsidR="00375A24" w:rsidRPr="00375A24">
        <w:rPr>
          <w:sz w:val="24"/>
          <w:szCs w:val="24"/>
          <w:lang w:eastAsia="ru-RU"/>
        </w:rPr>
        <w:t xml:space="preserve"> </w:t>
      </w:r>
      <w:proofErr w:type="gramStart"/>
      <w:r w:rsidR="00375A24">
        <w:rPr>
          <w:sz w:val="24"/>
          <w:szCs w:val="24"/>
          <w:lang w:eastAsia="ru-RU"/>
        </w:rPr>
        <w:t>соответствии</w:t>
      </w:r>
      <w:proofErr w:type="gramEnd"/>
      <w:r w:rsidR="00375A24">
        <w:rPr>
          <w:sz w:val="24"/>
          <w:szCs w:val="24"/>
          <w:lang w:eastAsia="ru-RU"/>
        </w:rPr>
        <w:t xml:space="preserve">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58CAE39F" w14:textId="68A5C16B"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7A8B2127" w14:textId="00C908CB" w:rsidR="003A4674" w:rsidRDefault="00C84E1E" w:rsidP="00A43201">
      <w:pPr>
        <w:pStyle w:val="a3"/>
        <w:ind w:firstLine="709"/>
        <w:jc w:val="both"/>
        <w:rPr>
          <w:b/>
          <w:sz w:val="24"/>
          <w:szCs w:val="24"/>
        </w:rPr>
      </w:pPr>
      <w:r w:rsidRPr="00C84E1E">
        <w:rPr>
          <w:sz w:val="24"/>
          <w:szCs w:val="24"/>
        </w:rPr>
        <w:t xml:space="preserve">В результате освоения учебной дисциплины </w:t>
      </w:r>
      <w:r w:rsidR="003F1FD1" w:rsidRPr="003F1FD1">
        <w:rPr>
          <w:sz w:val="24"/>
          <w:szCs w:val="24"/>
        </w:rPr>
        <w:t>ОП.</w:t>
      </w:r>
      <w:r w:rsidR="00F7511D">
        <w:rPr>
          <w:sz w:val="24"/>
          <w:szCs w:val="24"/>
        </w:rPr>
        <w:t>11 Основы предпринимательской деятельности</w:t>
      </w:r>
      <w:r w:rsidR="003F1FD1">
        <w:rPr>
          <w:sz w:val="24"/>
          <w:szCs w:val="24"/>
          <w:lang w:eastAsia="ru-RU"/>
        </w:rPr>
        <w:t xml:space="preserve"> </w:t>
      </w:r>
      <w:r w:rsidRPr="00C84E1E">
        <w:rPr>
          <w:sz w:val="24"/>
          <w:szCs w:val="24"/>
        </w:rPr>
        <w:t>обучающийся должен</w:t>
      </w:r>
      <w:r w:rsidRPr="00C84E1E">
        <w:rPr>
          <w:b/>
          <w:sz w:val="24"/>
          <w:szCs w:val="24"/>
        </w:rPr>
        <w:t xml:space="preserve"> уметь:</w:t>
      </w:r>
    </w:p>
    <w:p w14:paraId="6DB924B2" w14:textId="2640D7BF"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о</w:t>
      </w:r>
      <w:r w:rsidR="002D6370" w:rsidRPr="003E10E6">
        <w:rPr>
          <w:rFonts w:eastAsiaTheme="minorHAnsi"/>
          <w:color w:val="000000"/>
          <w:sz w:val="24"/>
          <w:szCs w:val="24"/>
        </w:rPr>
        <w:t xml:space="preserve">существлять поиск необходимой нормативно-правой информации </w:t>
      </w:r>
    </w:p>
    <w:p w14:paraId="72C1ADE8" w14:textId="6F730140"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о</w:t>
      </w:r>
      <w:r w:rsidR="002D6370" w:rsidRPr="003E10E6">
        <w:rPr>
          <w:rFonts w:eastAsiaTheme="minorHAnsi"/>
          <w:color w:val="000000"/>
          <w:sz w:val="24"/>
          <w:szCs w:val="24"/>
        </w:rPr>
        <w:t xml:space="preserve">риентироваться в основных положениях законодательной базы в области образования </w:t>
      </w:r>
    </w:p>
    <w:p w14:paraId="0B399731" w14:textId="74D4372A"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о</w:t>
      </w:r>
      <w:r w:rsidR="002D6370" w:rsidRPr="003E10E6">
        <w:rPr>
          <w:rFonts w:eastAsiaTheme="minorHAnsi"/>
          <w:color w:val="000000"/>
          <w:sz w:val="24"/>
          <w:szCs w:val="24"/>
        </w:rPr>
        <w:t xml:space="preserve">существлять толкование нормативно-правовых актов, регламентирующих работу воспитателя и деятельность дошкольной образовательной организации </w:t>
      </w:r>
    </w:p>
    <w:p w14:paraId="3B69FAA8" w14:textId="3B553308"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п</w:t>
      </w:r>
      <w:r w:rsidR="002D6370" w:rsidRPr="003E10E6">
        <w:rPr>
          <w:rFonts w:eastAsiaTheme="minorHAnsi"/>
          <w:color w:val="000000"/>
          <w:sz w:val="24"/>
          <w:szCs w:val="24"/>
        </w:rPr>
        <w:t xml:space="preserve">рименять знания основ противодействия коррупции в профессиональной деятельности </w:t>
      </w:r>
    </w:p>
    <w:p w14:paraId="6BC1E049" w14:textId="0BEE96B6"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а</w:t>
      </w:r>
      <w:r w:rsidR="002D6370" w:rsidRPr="003E10E6">
        <w:rPr>
          <w:rFonts w:eastAsiaTheme="minorHAnsi"/>
          <w:color w:val="000000"/>
          <w:sz w:val="24"/>
          <w:szCs w:val="24"/>
        </w:rPr>
        <w:t xml:space="preserve">нализировать локальные акты образовательной организации </w:t>
      </w:r>
    </w:p>
    <w:p w14:paraId="07C647E2" w14:textId="57431646"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о</w:t>
      </w:r>
      <w:r w:rsidR="002D6370" w:rsidRPr="003E10E6">
        <w:rPr>
          <w:rFonts w:eastAsiaTheme="minorHAnsi"/>
          <w:color w:val="000000"/>
          <w:sz w:val="24"/>
          <w:szCs w:val="24"/>
        </w:rPr>
        <w:t xml:space="preserve">казывать правовую помощь родителям детей раннего и дошкольного возраста, используя информационные справочно-правовые системы; </w:t>
      </w:r>
    </w:p>
    <w:p w14:paraId="5CC06A36" w14:textId="60A21000"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п</w:t>
      </w:r>
      <w:r w:rsidR="002D6370" w:rsidRPr="003E10E6">
        <w:rPr>
          <w:rFonts w:eastAsiaTheme="minorHAnsi"/>
          <w:color w:val="000000"/>
          <w:sz w:val="24"/>
          <w:szCs w:val="24"/>
        </w:rPr>
        <w:t xml:space="preserve">рименять в профессиональной деятельности нравственно-этические нормы </w:t>
      </w:r>
    </w:p>
    <w:p w14:paraId="5CB793E6" w14:textId="4FA0264C"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п</w:t>
      </w:r>
      <w:r w:rsidR="002D6370" w:rsidRPr="003E10E6">
        <w:rPr>
          <w:rFonts w:eastAsiaTheme="minorHAnsi"/>
          <w:color w:val="000000"/>
          <w:sz w:val="24"/>
          <w:szCs w:val="24"/>
        </w:rPr>
        <w:t xml:space="preserve">рименять нормы трудового законодательства при решении правовых ситуаций в сфере трудовых отношений </w:t>
      </w:r>
    </w:p>
    <w:p w14:paraId="09B1C92E" w14:textId="28DF9444" w:rsidR="002D6370" w:rsidRPr="003E10E6" w:rsidRDefault="003E10E6" w:rsidP="00A43201">
      <w:pPr>
        <w:pStyle w:val="a4"/>
        <w:widowControl/>
        <w:numPr>
          <w:ilvl w:val="0"/>
          <w:numId w:val="22"/>
        </w:numPr>
        <w:adjustRightInd w:val="0"/>
        <w:ind w:left="0" w:firstLine="709"/>
        <w:jc w:val="both"/>
        <w:rPr>
          <w:rFonts w:eastAsiaTheme="minorHAnsi"/>
          <w:color w:val="000000"/>
          <w:sz w:val="24"/>
          <w:szCs w:val="24"/>
        </w:rPr>
      </w:pPr>
      <w:r>
        <w:rPr>
          <w:rFonts w:eastAsiaTheme="minorHAnsi"/>
          <w:color w:val="000000"/>
          <w:sz w:val="24"/>
          <w:szCs w:val="24"/>
        </w:rPr>
        <w:t>з</w:t>
      </w:r>
      <w:r w:rsidR="002D6370" w:rsidRPr="003E10E6">
        <w:rPr>
          <w:rFonts w:eastAsiaTheme="minorHAnsi"/>
          <w:color w:val="000000"/>
          <w:sz w:val="24"/>
          <w:szCs w:val="24"/>
        </w:rPr>
        <w:t xml:space="preserve">ащищать собственные трудовые права в соответствии с нормативными правовыми актами </w:t>
      </w:r>
    </w:p>
    <w:p w14:paraId="047FAF66" w14:textId="7138E2C3" w:rsidR="002D6370" w:rsidRPr="002D6370" w:rsidRDefault="003E10E6" w:rsidP="00A43201">
      <w:pPr>
        <w:pStyle w:val="Default"/>
        <w:numPr>
          <w:ilvl w:val="0"/>
          <w:numId w:val="22"/>
        </w:numPr>
        <w:ind w:left="0" w:firstLine="709"/>
        <w:jc w:val="both"/>
      </w:pPr>
      <w:r>
        <w:t>а</w:t>
      </w:r>
      <w:r w:rsidR="002D6370" w:rsidRPr="002D6370">
        <w:t xml:space="preserve">нализировать региональный рынок профессиональных услуг в области образования </w:t>
      </w:r>
    </w:p>
    <w:p w14:paraId="4758F4D1" w14:textId="71E3D4AD" w:rsidR="00636113" w:rsidRDefault="00636113" w:rsidP="00A43201">
      <w:pPr>
        <w:pStyle w:val="a3"/>
        <w:ind w:firstLine="709"/>
        <w:jc w:val="both"/>
        <w:rPr>
          <w:sz w:val="24"/>
          <w:szCs w:val="24"/>
        </w:rPr>
      </w:pPr>
      <w:r w:rsidRPr="00636113">
        <w:rPr>
          <w:sz w:val="24"/>
          <w:szCs w:val="24"/>
        </w:rPr>
        <w:t>В результате освоения учебной дисциплины</w:t>
      </w:r>
      <w:r w:rsidR="00C429E4" w:rsidRPr="00C429E4">
        <w:rPr>
          <w:sz w:val="24"/>
          <w:szCs w:val="24"/>
        </w:rPr>
        <w:t xml:space="preserve"> </w:t>
      </w:r>
      <w:r w:rsidR="003F1FD1" w:rsidRPr="003F1FD1">
        <w:rPr>
          <w:sz w:val="24"/>
          <w:szCs w:val="24"/>
        </w:rPr>
        <w:t>ОП.</w:t>
      </w:r>
      <w:r w:rsidR="003E10E6">
        <w:rPr>
          <w:sz w:val="24"/>
          <w:szCs w:val="24"/>
        </w:rPr>
        <w:t>11 Основы предпринимательской деятельности</w:t>
      </w:r>
      <w:r w:rsidR="003F1FD1">
        <w:rPr>
          <w:sz w:val="24"/>
          <w:szCs w:val="24"/>
          <w:lang w:eastAsia="ru-RU"/>
        </w:rPr>
        <w:t xml:space="preserve"> </w:t>
      </w:r>
      <w:r w:rsidRPr="00636113">
        <w:rPr>
          <w:sz w:val="24"/>
          <w:szCs w:val="24"/>
        </w:rPr>
        <w:t xml:space="preserve">обучающийся должен </w:t>
      </w:r>
      <w:r w:rsidRPr="00C429E4">
        <w:rPr>
          <w:b/>
          <w:sz w:val="24"/>
          <w:szCs w:val="24"/>
        </w:rPr>
        <w:t>знать</w:t>
      </w:r>
      <w:r w:rsidRPr="00636113">
        <w:rPr>
          <w:sz w:val="24"/>
          <w:szCs w:val="24"/>
        </w:rPr>
        <w:t>:</w:t>
      </w:r>
    </w:p>
    <w:p w14:paraId="3005464D" w14:textId="1812E737"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о</w:t>
      </w:r>
      <w:r w:rsidRPr="003E10E6">
        <w:rPr>
          <w:rFonts w:eastAsiaTheme="minorHAnsi"/>
          <w:color w:val="000000"/>
          <w:sz w:val="24"/>
          <w:szCs w:val="24"/>
        </w:rPr>
        <w:t>сновные законодательные акты и нормативные документы, регулирующие правоотношения в области образования</w:t>
      </w:r>
      <w:r>
        <w:rPr>
          <w:rFonts w:eastAsiaTheme="minorHAnsi"/>
          <w:color w:val="000000"/>
          <w:sz w:val="24"/>
          <w:szCs w:val="24"/>
        </w:rPr>
        <w:t>;</w:t>
      </w:r>
      <w:r w:rsidRPr="003E10E6">
        <w:rPr>
          <w:rFonts w:eastAsiaTheme="minorHAnsi"/>
          <w:color w:val="000000"/>
          <w:sz w:val="24"/>
          <w:szCs w:val="24"/>
        </w:rPr>
        <w:t xml:space="preserve"> </w:t>
      </w:r>
    </w:p>
    <w:p w14:paraId="5566D5DC" w14:textId="44ED4321"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о</w:t>
      </w:r>
      <w:r w:rsidRPr="003E10E6">
        <w:rPr>
          <w:rFonts w:eastAsiaTheme="minorHAnsi"/>
          <w:color w:val="000000"/>
          <w:sz w:val="24"/>
          <w:szCs w:val="24"/>
        </w:rPr>
        <w:t>сновы законодательства о правах ребенка</w:t>
      </w:r>
      <w:r>
        <w:rPr>
          <w:rFonts w:eastAsiaTheme="minorHAnsi"/>
          <w:color w:val="000000"/>
          <w:sz w:val="24"/>
          <w:szCs w:val="24"/>
        </w:rPr>
        <w:t>;</w:t>
      </w:r>
      <w:r w:rsidRPr="003E10E6">
        <w:rPr>
          <w:rFonts w:eastAsiaTheme="minorHAnsi"/>
          <w:color w:val="000000"/>
          <w:sz w:val="24"/>
          <w:szCs w:val="24"/>
        </w:rPr>
        <w:t xml:space="preserve"> </w:t>
      </w:r>
    </w:p>
    <w:p w14:paraId="65272EC0" w14:textId="0A4DE67E"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ф</w:t>
      </w:r>
      <w:r w:rsidRPr="003E10E6">
        <w:rPr>
          <w:rFonts w:eastAsiaTheme="minorHAnsi"/>
          <w:color w:val="000000"/>
          <w:sz w:val="24"/>
          <w:szCs w:val="24"/>
        </w:rPr>
        <w:t xml:space="preserve">едеральный государственный образовательный стандарт дошкольного и начального общего образования; </w:t>
      </w:r>
    </w:p>
    <w:p w14:paraId="2B396B65" w14:textId="57E4B418"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с</w:t>
      </w:r>
      <w:r w:rsidRPr="003E10E6">
        <w:rPr>
          <w:rFonts w:eastAsiaTheme="minorHAnsi"/>
          <w:color w:val="000000"/>
          <w:sz w:val="24"/>
          <w:szCs w:val="24"/>
        </w:rPr>
        <w:t xml:space="preserve">труктуру системы образования; </w:t>
      </w:r>
    </w:p>
    <w:p w14:paraId="54D9CDE4" w14:textId="201671A7"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н</w:t>
      </w:r>
      <w:r w:rsidRPr="003E10E6">
        <w:rPr>
          <w:rFonts w:eastAsiaTheme="minorHAnsi"/>
          <w:color w:val="000000"/>
          <w:sz w:val="24"/>
          <w:szCs w:val="24"/>
        </w:rPr>
        <w:t>ормативные правовые акты, регулирующие трудовые отношения в области образования</w:t>
      </w:r>
      <w:r>
        <w:rPr>
          <w:rFonts w:eastAsiaTheme="minorHAnsi"/>
          <w:color w:val="000000"/>
          <w:sz w:val="24"/>
          <w:szCs w:val="24"/>
        </w:rPr>
        <w:t>;</w:t>
      </w:r>
    </w:p>
    <w:p w14:paraId="42BC999E" w14:textId="5D351E1B"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п</w:t>
      </w:r>
      <w:r w:rsidRPr="003E10E6">
        <w:rPr>
          <w:rFonts w:eastAsiaTheme="minorHAnsi"/>
          <w:color w:val="000000"/>
          <w:sz w:val="24"/>
          <w:szCs w:val="24"/>
        </w:rPr>
        <w:t>рава, обязанности и академические свободы педагогических работников</w:t>
      </w:r>
      <w:r>
        <w:rPr>
          <w:rFonts w:eastAsiaTheme="minorHAnsi"/>
          <w:color w:val="000000"/>
          <w:sz w:val="24"/>
          <w:szCs w:val="24"/>
        </w:rPr>
        <w:t>;</w:t>
      </w:r>
      <w:r w:rsidRPr="003E10E6">
        <w:rPr>
          <w:rFonts w:eastAsiaTheme="minorHAnsi"/>
          <w:color w:val="000000"/>
          <w:sz w:val="24"/>
          <w:szCs w:val="24"/>
        </w:rPr>
        <w:t xml:space="preserve"> </w:t>
      </w:r>
    </w:p>
    <w:p w14:paraId="585E0A8E" w14:textId="0060CCF8"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п</w:t>
      </w:r>
      <w:r w:rsidRPr="003E10E6">
        <w:rPr>
          <w:rFonts w:eastAsiaTheme="minorHAnsi"/>
          <w:color w:val="000000"/>
          <w:sz w:val="24"/>
          <w:szCs w:val="24"/>
        </w:rPr>
        <w:t>равовые основы противодействия коррупции</w:t>
      </w:r>
      <w:r>
        <w:rPr>
          <w:rFonts w:eastAsiaTheme="minorHAnsi"/>
          <w:color w:val="000000"/>
          <w:sz w:val="24"/>
          <w:szCs w:val="24"/>
        </w:rPr>
        <w:t>;</w:t>
      </w:r>
      <w:r w:rsidRPr="003E10E6">
        <w:rPr>
          <w:rFonts w:eastAsiaTheme="minorHAnsi"/>
          <w:color w:val="000000"/>
          <w:sz w:val="24"/>
          <w:szCs w:val="24"/>
        </w:rPr>
        <w:t xml:space="preserve"> </w:t>
      </w:r>
    </w:p>
    <w:p w14:paraId="2AC7C05B" w14:textId="3058739B"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н</w:t>
      </w:r>
      <w:r w:rsidRPr="003E10E6">
        <w:rPr>
          <w:rFonts w:eastAsiaTheme="minorHAnsi"/>
          <w:color w:val="000000"/>
          <w:sz w:val="24"/>
          <w:szCs w:val="24"/>
        </w:rPr>
        <w:t>равственно-этические нормы педагога</w:t>
      </w:r>
      <w:r>
        <w:rPr>
          <w:rFonts w:eastAsiaTheme="minorHAnsi"/>
          <w:color w:val="000000"/>
          <w:sz w:val="24"/>
          <w:szCs w:val="24"/>
        </w:rPr>
        <w:t>;</w:t>
      </w:r>
      <w:r w:rsidRPr="003E10E6">
        <w:rPr>
          <w:rFonts w:eastAsiaTheme="minorHAnsi"/>
          <w:color w:val="000000"/>
          <w:sz w:val="24"/>
          <w:szCs w:val="24"/>
        </w:rPr>
        <w:t xml:space="preserve"> </w:t>
      </w:r>
    </w:p>
    <w:p w14:paraId="4C2B2392" w14:textId="35FF0B2C"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н</w:t>
      </w:r>
      <w:r w:rsidRPr="003E10E6">
        <w:rPr>
          <w:rFonts w:eastAsiaTheme="minorHAnsi"/>
          <w:color w:val="000000"/>
          <w:sz w:val="24"/>
          <w:szCs w:val="24"/>
        </w:rPr>
        <w:t>ормативно-правовые основы регулирования дисциплинарной и материальной ответственности педагогических работников</w:t>
      </w:r>
      <w:r>
        <w:rPr>
          <w:rFonts w:eastAsiaTheme="minorHAnsi"/>
          <w:color w:val="000000"/>
          <w:sz w:val="24"/>
          <w:szCs w:val="24"/>
        </w:rPr>
        <w:t>;</w:t>
      </w:r>
      <w:r w:rsidRPr="003E10E6">
        <w:rPr>
          <w:rFonts w:eastAsiaTheme="minorHAnsi"/>
          <w:color w:val="000000"/>
          <w:sz w:val="24"/>
          <w:szCs w:val="24"/>
        </w:rPr>
        <w:t xml:space="preserve"> </w:t>
      </w:r>
    </w:p>
    <w:p w14:paraId="2E0080F1" w14:textId="525B39D6"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lastRenderedPageBreak/>
        <w:t>н</w:t>
      </w:r>
      <w:r w:rsidRPr="003E10E6">
        <w:rPr>
          <w:rFonts w:eastAsiaTheme="minorHAnsi"/>
          <w:color w:val="000000"/>
          <w:sz w:val="24"/>
          <w:szCs w:val="24"/>
        </w:rPr>
        <w:t>ормативно-правовые основы защиты нарушенных прав участников образовательных правоотношений и судебный порядок разрешения споров</w:t>
      </w:r>
      <w:r>
        <w:rPr>
          <w:rFonts w:eastAsiaTheme="minorHAnsi"/>
          <w:color w:val="000000"/>
          <w:sz w:val="24"/>
          <w:szCs w:val="24"/>
        </w:rPr>
        <w:t>;</w:t>
      </w:r>
      <w:r w:rsidRPr="003E10E6">
        <w:rPr>
          <w:rFonts w:eastAsiaTheme="minorHAnsi"/>
          <w:color w:val="000000"/>
          <w:sz w:val="24"/>
          <w:szCs w:val="24"/>
        </w:rPr>
        <w:t xml:space="preserve"> </w:t>
      </w:r>
    </w:p>
    <w:p w14:paraId="6EC4E09A" w14:textId="6BD1DF4F" w:rsidR="003E10E6" w:rsidRPr="003E10E6" w:rsidRDefault="003E10E6" w:rsidP="00A43201">
      <w:pPr>
        <w:pStyle w:val="Default"/>
        <w:numPr>
          <w:ilvl w:val="0"/>
          <w:numId w:val="25"/>
        </w:numPr>
        <w:ind w:left="0" w:firstLine="709"/>
        <w:jc w:val="both"/>
      </w:pPr>
      <w:r>
        <w:t>н</w:t>
      </w:r>
      <w:r w:rsidRPr="003E10E6">
        <w:t>ормативные правовые акты, регламентирующие предпринимательскую деятельность в сфере образования</w:t>
      </w:r>
      <w:r>
        <w:t>;</w:t>
      </w:r>
      <w:r w:rsidRPr="003E10E6">
        <w:t xml:space="preserve"> </w:t>
      </w:r>
    </w:p>
    <w:p w14:paraId="11E976B3" w14:textId="021BE773" w:rsidR="003E10E6" w:rsidRPr="003E10E6" w:rsidRDefault="003E10E6" w:rsidP="00A43201">
      <w:pPr>
        <w:pStyle w:val="a4"/>
        <w:widowControl/>
        <w:numPr>
          <w:ilvl w:val="0"/>
          <w:numId w:val="25"/>
        </w:numPr>
        <w:adjustRightInd w:val="0"/>
        <w:ind w:left="0" w:firstLine="709"/>
        <w:jc w:val="both"/>
        <w:rPr>
          <w:rFonts w:eastAsiaTheme="minorHAnsi"/>
          <w:color w:val="000000"/>
          <w:sz w:val="24"/>
          <w:szCs w:val="24"/>
        </w:rPr>
      </w:pPr>
      <w:r>
        <w:rPr>
          <w:rFonts w:eastAsiaTheme="minorHAnsi"/>
          <w:color w:val="000000"/>
          <w:sz w:val="24"/>
          <w:szCs w:val="24"/>
        </w:rPr>
        <w:t>о</w:t>
      </w:r>
      <w:r w:rsidRPr="003E10E6">
        <w:rPr>
          <w:rFonts w:eastAsiaTheme="minorHAnsi"/>
          <w:color w:val="000000"/>
          <w:sz w:val="24"/>
          <w:szCs w:val="24"/>
        </w:rPr>
        <w:t>рганизационно-правовые формы предпринимательской деятельности в сфере образования</w:t>
      </w:r>
      <w:r>
        <w:rPr>
          <w:rFonts w:eastAsiaTheme="minorHAnsi"/>
          <w:color w:val="000000"/>
          <w:sz w:val="24"/>
          <w:szCs w:val="24"/>
        </w:rPr>
        <w:t>.</w:t>
      </w:r>
      <w:r w:rsidRPr="003E10E6">
        <w:rPr>
          <w:rFonts w:eastAsiaTheme="minorHAnsi"/>
          <w:color w:val="000000"/>
          <w:sz w:val="24"/>
          <w:szCs w:val="24"/>
        </w:rPr>
        <w:t xml:space="preserve"> </w:t>
      </w:r>
    </w:p>
    <w:p w14:paraId="47007373" w14:textId="665ECC5D" w:rsidR="00636113" w:rsidRPr="00636113" w:rsidRDefault="00C429E4" w:rsidP="00A43201">
      <w:pPr>
        <w:ind w:firstLine="709"/>
        <w:jc w:val="both"/>
        <w:rPr>
          <w:sz w:val="24"/>
          <w:szCs w:val="24"/>
        </w:rPr>
      </w:pPr>
      <w:r w:rsidRPr="00C84E1E">
        <w:rPr>
          <w:sz w:val="24"/>
          <w:szCs w:val="24"/>
        </w:rPr>
        <w:t xml:space="preserve">В результате освоения учебной дисциплины </w:t>
      </w:r>
      <w:r w:rsidR="003F1FD1" w:rsidRPr="003F1FD1">
        <w:rPr>
          <w:sz w:val="24"/>
          <w:szCs w:val="24"/>
        </w:rPr>
        <w:t>ОП.</w:t>
      </w:r>
      <w:r w:rsidR="003E10E6">
        <w:rPr>
          <w:sz w:val="24"/>
          <w:szCs w:val="24"/>
        </w:rPr>
        <w:t>11 Основы предпринимательской деятельности</w:t>
      </w:r>
      <w:r w:rsidR="003F1FD1">
        <w:rPr>
          <w:sz w:val="24"/>
          <w:szCs w:val="24"/>
          <w:lang w:eastAsia="ru-RU"/>
        </w:rPr>
        <w:t xml:space="preserve">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14:paraId="7759E9E0" w14:textId="7C8411C9" w:rsidR="00636113" w:rsidRPr="00636113" w:rsidRDefault="00636113" w:rsidP="00A43201">
      <w:pPr>
        <w:ind w:firstLine="709"/>
        <w:jc w:val="both"/>
        <w:rPr>
          <w:sz w:val="24"/>
          <w:szCs w:val="24"/>
        </w:rPr>
      </w:pPr>
      <w:proofErr w:type="gramStart"/>
      <w:r w:rsidRPr="00636113">
        <w:rPr>
          <w:sz w:val="24"/>
          <w:szCs w:val="24"/>
        </w:rPr>
        <w:t>ОК</w:t>
      </w:r>
      <w:proofErr w:type="gramEnd"/>
      <w:r w:rsidRPr="00636113">
        <w:rPr>
          <w:sz w:val="24"/>
          <w:szCs w:val="24"/>
        </w:rPr>
        <w:t xml:space="preserve"> 01. </w:t>
      </w:r>
      <w:r w:rsidR="00A54CEA" w:rsidRPr="00A54CEA">
        <w:rPr>
          <w:color w:val="0D0D0D"/>
          <w:sz w:val="24"/>
          <w:szCs w:val="24"/>
          <w:lang w:eastAsia="ru-RU"/>
        </w:rPr>
        <w:t>Выбирать способы решения задач профессиональной деятельности применительно</w:t>
      </w:r>
      <w:r w:rsidR="00A54CEA">
        <w:rPr>
          <w:color w:val="0D0D0D"/>
          <w:sz w:val="24"/>
          <w:szCs w:val="24"/>
          <w:lang w:eastAsia="ru-RU"/>
        </w:rPr>
        <w:t xml:space="preserve"> </w:t>
      </w:r>
      <w:r w:rsidR="00A54CEA" w:rsidRPr="00A54CEA">
        <w:rPr>
          <w:color w:val="0D0D0D"/>
          <w:sz w:val="24"/>
          <w:szCs w:val="24"/>
          <w:lang w:eastAsia="ru-RU"/>
        </w:rPr>
        <w:t>к различным контекстам</w:t>
      </w:r>
      <w:r w:rsidR="00A43201">
        <w:rPr>
          <w:color w:val="0D0D0D"/>
          <w:sz w:val="24"/>
          <w:szCs w:val="24"/>
          <w:lang w:eastAsia="ru-RU"/>
        </w:rPr>
        <w:t>;</w:t>
      </w:r>
    </w:p>
    <w:p w14:paraId="4F6E342E" w14:textId="503F5EFE" w:rsidR="00636113" w:rsidRDefault="00636113" w:rsidP="00A43201">
      <w:pPr>
        <w:ind w:firstLine="709"/>
        <w:jc w:val="both"/>
        <w:rPr>
          <w:color w:val="0D0D0D"/>
          <w:sz w:val="24"/>
          <w:szCs w:val="24"/>
          <w:lang w:eastAsia="ru-RU"/>
        </w:rPr>
      </w:pPr>
      <w:proofErr w:type="gramStart"/>
      <w:r w:rsidRPr="00636113">
        <w:rPr>
          <w:sz w:val="24"/>
          <w:szCs w:val="24"/>
        </w:rPr>
        <w:t>ОК</w:t>
      </w:r>
      <w:proofErr w:type="gramEnd"/>
      <w:r w:rsidRPr="00636113">
        <w:rPr>
          <w:sz w:val="24"/>
          <w:szCs w:val="24"/>
        </w:rPr>
        <w:t xml:space="preserve"> 02. </w:t>
      </w:r>
      <w:r w:rsidR="00A54CEA" w:rsidRPr="00A54CEA">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A43201">
        <w:rPr>
          <w:color w:val="0D0D0D"/>
          <w:sz w:val="24"/>
          <w:szCs w:val="24"/>
          <w:lang w:eastAsia="ru-RU"/>
        </w:rPr>
        <w:t>;</w:t>
      </w:r>
    </w:p>
    <w:p w14:paraId="2A2C1728" w14:textId="4E6BEA86" w:rsidR="00A43201" w:rsidRDefault="00A43201" w:rsidP="00A43201">
      <w:pPr>
        <w:ind w:firstLine="709"/>
        <w:jc w:val="both"/>
        <w:rPr>
          <w:color w:val="0D0D0D"/>
          <w:sz w:val="24"/>
          <w:szCs w:val="24"/>
          <w:lang w:eastAsia="ru-RU"/>
        </w:rPr>
      </w:pPr>
      <w:proofErr w:type="gramStart"/>
      <w:r>
        <w:rPr>
          <w:color w:val="0D0D0D"/>
          <w:sz w:val="24"/>
          <w:szCs w:val="24"/>
          <w:lang w:eastAsia="ru-RU"/>
        </w:rPr>
        <w:t>ОК</w:t>
      </w:r>
      <w:proofErr w:type="gramEnd"/>
      <w:r>
        <w:rPr>
          <w:color w:val="0D0D0D"/>
          <w:sz w:val="24"/>
          <w:szCs w:val="24"/>
          <w:lang w:eastAsia="ru-RU"/>
        </w:rPr>
        <w:t xml:space="preserve"> 03. </w:t>
      </w:r>
      <w:r w:rsidRPr="00A43201">
        <w:rPr>
          <w:color w:val="0D0D0D"/>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color w:val="0D0D0D"/>
          <w:sz w:val="24"/>
          <w:szCs w:val="24"/>
          <w:lang w:eastAsia="ru-RU"/>
        </w:rPr>
        <w:t>;</w:t>
      </w:r>
    </w:p>
    <w:p w14:paraId="2B7D0BF6" w14:textId="07E8BF00" w:rsidR="00A43201" w:rsidRDefault="00A43201" w:rsidP="00A43201">
      <w:pPr>
        <w:ind w:firstLine="709"/>
        <w:jc w:val="both"/>
        <w:rPr>
          <w:color w:val="0D0D0D"/>
          <w:sz w:val="24"/>
          <w:szCs w:val="24"/>
          <w:lang w:eastAsia="ru-RU"/>
        </w:rPr>
      </w:pPr>
      <w:proofErr w:type="gramStart"/>
      <w:r>
        <w:rPr>
          <w:color w:val="0D0D0D"/>
          <w:sz w:val="24"/>
          <w:szCs w:val="24"/>
          <w:lang w:eastAsia="ru-RU"/>
        </w:rPr>
        <w:t>ОК</w:t>
      </w:r>
      <w:proofErr w:type="gramEnd"/>
      <w:r>
        <w:rPr>
          <w:color w:val="0D0D0D"/>
          <w:sz w:val="24"/>
          <w:szCs w:val="24"/>
          <w:lang w:eastAsia="ru-RU"/>
        </w:rPr>
        <w:t xml:space="preserve"> 05. </w:t>
      </w:r>
      <w:r w:rsidRPr="00A43201">
        <w:rPr>
          <w:color w:val="0D0D0D"/>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color w:val="0D0D0D"/>
          <w:sz w:val="24"/>
          <w:szCs w:val="24"/>
          <w:lang w:eastAsia="ru-RU"/>
        </w:rPr>
        <w:t>;</w:t>
      </w:r>
    </w:p>
    <w:p w14:paraId="06F407DE" w14:textId="32300AB7" w:rsidR="00A43201" w:rsidRDefault="00A43201" w:rsidP="00A43201">
      <w:pPr>
        <w:ind w:firstLine="709"/>
        <w:jc w:val="both"/>
        <w:rPr>
          <w:color w:val="0D0D0D"/>
          <w:sz w:val="24"/>
          <w:szCs w:val="24"/>
          <w:lang w:eastAsia="ru-RU"/>
        </w:rPr>
      </w:pPr>
      <w:proofErr w:type="gramStart"/>
      <w:r>
        <w:rPr>
          <w:color w:val="0D0D0D"/>
          <w:sz w:val="24"/>
          <w:szCs w:val="24"/>
          <w:lang w:eastAsia="ru-RU"/>
        </w:rPr>
        <w:t>ОК</w:t>
      </w:r>
      <w:proofErr w:type="gramEnd"/>
      <w:r>
        <w:rPr>
          <w:color w:val="0D0D0D"/>
          <w:sz w:val="24"/>
          <w:szCs w:val="24"/>
          <w:lang w:eastAsia="ru-RU"/>
        </w:rPr>
        <w:t xml:space="preserve"> 06. </w:t>
      </w:r>
      <w:r w:rsidRPr="00A43201">
        <w:rPr>
          <w:color w:val="0D0D0D"/>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color w:val="0D0D0D"/>
          <w:sz w:val="24"/>
          <w:szCs w:val="24"/>
          <w:lang w:eastAsia="ru-RU"/>
        </w:rPr>
        <w:t>;</w:t>
      </w:r>
    </w:p>
    <w:p w14:paraId="7817E0D3" w14:textId="3938A7DC" w:rsidR="00A43201" w:rsidRPr="00636113" w:rsidRDefault="00A43201" w:rsidP="00A43201">
      <w:pPr>
        <w:ind w:firstLine="709"/>
        <w:jc w:val="both"/>
        <w:rPr>
          <w:sz w:val="24"/>
          <w:szCs w:val="24"/>
        </w:rPr>
      </w:pPr>
      <w:proofErr w:type="gramStart"/>
      <w:r>
        <w:rPr>
          <w:color w:val="0D0D0D"/>
          <w:sz w:val="24"/>
          <w:szCs w:val="24"/>
          <w:lang w:eastAsia="ru-RU"/>
        </w:rPr>
        <w:t>ОК</w:t>
      </w:r>
      <w:proofErr w:type="gramEnd"/>
      <w:r>
        <w:rPr>
          <w:color w:val="0D0D0D"/>
          <w:sz w:val="24"/>
          <w:szCs w:val="24"/>
          <w:lang w:eastAsia="ru-RU"/>
        </w:rPr>
        <w:t xml:space="preserve"> 09. </w:t>
      </w:r>
      <w:r w:rsidRPr="00A43201">
        <w:rPr>
          <w:color w:val="0D0D0D"/>
          <w:sz w:val="24"/>
          <w:szCs w:val="24"/>
          <w:lang w:eastAsia="ru-RU"/>
        </w:rPr>
        <w:t>Пользоваться профессиональной документацией на государственном и иностранном языках</w:t>
      </w:r>
      <w:r>
        <w:rPr>
          <w:color w:val="0D0D0D"/>
          <w:sz w:val="24"/>
          <w:szCs w:val="24"/>
          <w:lang w:eastAsia="ru-RU"/>
        </w:rPr>
        <w:t>.</w:t>
      </w:r>
    </w:p>
    <w:p w14:paraId="739834A7" w14:textId="1DDA9410" w:rsidR="00C429E4" w:rsidRDefault="00C429E4" w:rsidP="00A43201">
      <w:pPr>
        <w:ind w:firstLine="709"/>
        <w:jc w:val="both"/>
        <w:rPr>
          <w:sz w:val="24"/>
          <w:szCs w:val="24"/>
        </w:rPr>
      </w:pPr>
      <w:r w:rsidRPr="00C84E1E">
        <w:rPr>
          <w:sz w:val="24"/>
          <w:szCs w:val="24"/>
        </w:rPr>
        <w:t xml:space="preserve">В результате освоения учебной дисциплины </w:t>
      </w:r>
      <w:r w:rsidR="003F1FD1" w:rsidRPr="003F1FD1">
        <w:rPr>
          <w:sz w:val="24"/>
          <w:szCs w:val="24"/>
        </w:rPr>
        <w:t>ОП.</w:t>
      </w:r>
      <w:r w:rsidR="00A43201">
        <w:rPr>
          <w:sz w:val="24"/>
          <w:szCs w:val="24"/>
        </w:rPr>
        <w:t xml:space="preserve">11 Основы предпринимательской деятельности </w:t>
      </w:r>
      <w:r w:rsidR="00A43201">
        <w:rPr>
          <w:sz w:val="24"/>
          <w:szCs w:val="24"/>
          <w:lang w:eastAsia="ru-RU"/>
        </w:rPr>
        <w:t>у</w:t>
      </w:r>
      <w:r>
        <w:rPr>
          <w:sz w:val="24"/>
          <w:szCs w:val="24"/>
        </w:rPr>
        <w:t xml:space="preserve"> выпускника должны быть сформированы следующие профессиональные</w:t>
      </w:r>
      <w:r w:rsidRPr="00636113">
        <w:rPr>
          <w:sz w:val="24"/>
          <w:szCs w:val="24"/>
        </w:rPr>
        <w:t xml:space="preserve"> компетенц</w:t>
      </w:r>
      <w:r>
        <w:rPr>
          <w:sz w:val="24"/>
          <w:szCs w:val="24"/>
        </w:rPr>
        <w:t>ии:</w:t>
      </w:r>
    </w:p>
    <w:p w14:paraId="3F723063" w14:textId="176D8F98" w:rsidR="00A117BF" w:rsidRDefault="00A43201" w:rsidP="00A43201">
      <w:pPr>
        <w:ind w:firstLine="709"/>
        <w:jc w:val="both"/>
        <w:rPr>
          <w:sz w:val="24"/>
          <w:szCs w:val="24"/>
        </w:rPr>
      </w:pPr>
      <w:r>
        <w:rPr>
          <w:sz w:val="24"/>
          <w:szCs w:val="24"/>
        </w:rPr>
        <w:t xml:space="preserve">ПК 2.1. </w:t>
      </w:r>
      <w:r w:rsidRPr="00A43201">
        <w:rPr>
          <w:sz w:val="24"/>
          <w:szCs w:val="24"/>
        </w:rPr>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r>
        <w:rPr>
          <w:sz w:val="24"/>
          <w:szCs w:val="24"/>
        </w:rPr>
        <w:t>;</w:t>
      </w:r>
    </w:p>
    <w:p w14:paraId="612A8093" w14:textId="1FFF858E" w:rsidR="00A43201" w:rsidRDefault="00A43201" w:rsidP="00A43201">
      <w:pPr>
        <w:ind w:firstLine="709"/>
        <w:jc w:val="both"/>
        <w:rPr>
          <w:sz w:val="24"/>
          <w:szCs w:val="24"/>
        </w:rPr>
      </w:pPr>
      <w:r w:rsidRPr="00A43201">
        <w:rPr>
          <w:sz w:val="24"/>
          <w:szCs w:val="24"/>
        </w:rPr>
        <w:t>ПК 3.1. Планировать и проводить занятия с детьми раннего и дошкольного возраста</w:t>
      </w:r>
      <w:r>
        <w:rPr>
          <w:sz w:val="24"/>
          <w:szCs w:val="24"/>
        </w:rPr>
        <w:t>;</w:t>
      </w:r>
    </w:p>
    <w:p w14:paraId="28B353B5" w14:textId="56464092" w:rsidR="00A43201" w:rsidRDefault="00A43201" w:rsidP="00A43201">
      <w:pPr>
        <w:ind w:firstLine="709"/>
        <w:jc w:val="both"/>
        <w:rPr>
          <w:sz w:val="24"/>
          <w:szCs w:val="24"/>
        </w:rPr>
      </w:pPr>
      <w:r w:rsidRPr="00A43201">
        <w:rPr>
          <w:sz w:val="24"/>
          <w:szCs w:val="24"/>
        </w:rPr>
        <w:t>ПК 4.1. Планировать и организовывать процесс воспитания детей раннего и дошкольного возраста</w:t>
      </w:r>
      <w:r>
        <w:rPr>
          <w:sz w:val="24"/>
          <w:szCs w:val="24"/>
        </w:rPr>
        <w:t>;</w:t>
      </w:r>
    </w:p>
    <w:p w14:paraId="195971C0" w14:textId="427D4791" w:rsidR="00A43201" w:rsidRDefault="00A43201" w:rsidP="00A43201">
      <w:pPr>
        <w:ind w:firstLine="709"/>
        <w:jc w:val="both"/>
        <w:rPr>
          <w:sz w:val="24"/>
          <w:szCs w:val="24"/>
        </w:rPr>
      </w:pPr>
      <w:r w:rsidRPr="00A43201">
        <w:rPr>
          <w:sz w:val="24"/>
          <w:szCs w:val="24"/>
        </w:rPr>
        <w:t>ПК 5.1. Планировать и организовывать взаимодействие с родителями (законными представителями), проводить его в различных организационных формах, в том числе для их психолого-педагогического просвещения</w:t>
      </w:r>
      <w:r>
        <w:rPr>
          <w:sz w:val="24"/>
          <w:szCs w:val="24"/>
        </w:rPr>
        <w:t>;</w:t>
      </w:r>
    </w:p>
    <w:p w14:paraId="5B2F66A2" w14:textId="43D6FC71" w:rsidR="00A43201" w:rsidRDefault="00A43201" w:rsidP="00A43201">
      <w:pPr>
        <w:ind w:firstLine="709"/>
        <w:jc w:val="both"/>
        <w:rPr>
          <w:sz w:val="24"/>
          <w:szCs w:val="24"/>
        </w:rPr>
      </w:pPr>
      <w:r w:rsidRPr="00A43201">
        <w:rPr>
          <w:sz w:val="24"/>
          <w:szCs w:val="24"/>
        </w:rPr>
        <w:t>ПК 5.2. Организовывать взаимодействие и сотрудничество с педагогическими работниками ДОО и другими специалистами в решении педагогических задач.</w:t>
      </w: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6AF9E3AC"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3F1FD1">
        <w:rPr>
          <w:sz w:val="24"/>
          <w:szCs w:val="24"/>
        </w:rPr>
        <w:t>72</w:t>
      </w:r>
      <w:r w:rsidR="00A117BF" w:rsidRPr="00A117BF">
        <w:rPr>
          <w:sz w:val="24"/>
          <w:szCs w:val="24"/>
        </w:rPr>
        <w:t xml:space="preserve"> часа, в том числе: </w:t>
      </w:r>
    </w:p>
    <w:p w14:paraId="76E4153D" w14:textId="341DEAEE"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3F1FD1">
        <w:rPr>
          <w:sz w:val="24"/>
          <w:szCs w:val="24"/>
          <w:lang w:eastAsia="ru-RU"/>
        </w:rPr>
        <w:t>1</w:t>
      </w:r>
      <w:r w:rsidR="00A43201">
        <w:rPr>
          <w:sz w:val="24"/>
          <w:szCs w:val="24"/>
          <w:lang w:eastAsia="ru-RU"/>
        </w:rPr>
        <w:t>6</w:t>
      </w:r>
      <w:r w:rsidRPr="00625F0D">
        <w:rPr>
          <w:sz w:val="24"/>
          <w:szCs w:val="24"/>
          <w:lang w:eastAsia="ru-RU"/>
        </w:rPr>
        <w:t xml:space="preserve"> часов;</w:t>
      </w:r>
    </w:p>
    <w:p w14:paraId="270FC6F0" w14:textId="6CFF4090"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Pr>
          <w:sz w:val="24"/>
          <w:szCs w:val="24"/>
          <w:lang w:eastAsia="ru-RU"/>
        </w:rPr>
        <w:t>5</w:t>
      </w:r>
      <w:r w:rsidR="00A43201">
        <w:rPr>
          <w:sz w:val="24"/>
          <w:szCs w:val="24"/>
          <w:lang w:eastAsia="ru-RU"/>
        </w:rPr>
        <w:t>6</w:t>
      </w:r>
      <w:r w:rsidR="00C429E4" w:rsidRPr="00625F0D">
        <w:rPr>
          <w:sz w:val="24"/>
          <w:szCs w:val="24"/>
          <w:lang w:eastAsia="ru-RU"/>
        </w:rPr>
        <w:t xml:space="preserve"> час</w:t>
      </w:r>
      <w:r w:rsidR="00A43201">
        <w:rPr>
          <w:sz w:val="24"/>
          <w:szCs w:val="24"/>
          <w:lang w:eastAsia="ru-RU"/>
        </w:rPr>
        <w:t>ов.</w:t>
      </w:r>
    </w:p>
    <w:p w14:paraId="5E042CB3"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1982948D"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5860296E"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481CBD4F"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761397A6"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6844E6E8" w14:textId="3F71B6C6"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087DA75E" w14:textId="578A8808" w:rsidR="0035186B" w:rsidRDefault="0035186B" w:rsidP="001F1E9B">
      <w:pPr>
        <w:pStyle w:val="a4"/>
        <w:tabs>
          <w:tab w:val="left" w:pos="709"/>
          <w:tab w:val="left" w:pos="1418"/>
          <w:tab w:val="left" w:pos="1560"/>
          <w:tab w:val="left" w:pos="1985"/>
          <w:tab w:val="left" w:pos="2410"/>
        </w:tabs>
        <w:ind w:left="0" w:firstLine="0"/>
        <w:jc w:val="center"/>
        <w:rPr>
          <w:b/>
          <w:sz w:val="24"/>
          <w:szCs w:val="24"/>
        </w:rPr>
      </w:pPr>
    </w:p>
    <w:p w14:paraId="78916E4C" w14:textId="77777777" w:rsidR="0035186B" w:rsidRDefault="0035186B" w:rsidP="001F1E9B">
      <w:pPr>
        <w:pStyle w:val="a4"/>
        <w:tabs>
          <w:tab w:val="left" w:pos="709"/>
          <w:tab w:val="left" w:pos="1418"/>
          <w:tab w:val="left" w:pos="1560"/>
          <w:tab w:val="left" w:pos="1985"/>
          <w:tab w:val="left" w:pos="2410"/>
        </w:tabs>
        <w:ind w:left="0" w:firstLine="0"/>
        <w:jc w:val="center"/>
        <w:rPr>
          <w:b/>
          <w:sz w:val="24"/>
          <w:szCs w:val="24"/>
        </w:rPr>
      </w:pPr>
    </w:p>
    <w:p w14:paraId="6783DBB6"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724416C9"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42CE2AE7" w14:textId="77777777" w:rsidR="00A43201" w:rsidRDefault="00A43201" w:rsidP="001F1E9B">
      <w:pPr>
        <w:pStyle w:val="a4"/>
        <w:tabs>
          <w:tab w:val="left" w:pos="709"/>
          <w:tab w:val="left" w:pos="1418"/>
          <w:tab w:val="left" w:pos="1560"/>
          <w:tab w:val="left" w:pos="1985"/>
          <w:tab w:val="left" w:pos="2410"/>
        </w:tabs>
        <w:ind w:left="0" w:firstLine="0"/>
        <w:jc w:val="center"/>
        <w:rPr>
          <w:b/>
          <w:sz w:val="24"/>
          <w:szCs w:val="24"/>
        </w:rPr>
      </w:pPr>
    </w:p>
    <w:p w14:paraId="415E667B" w14:textId="7A50C8F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4F412C94" w14:textId="1EFE7D74" w:rsidR="003F1FD1" w:rsidRDefault="003F1FD1" w:rsidP="003F1FD1">
      <w:pPr>
        <w:pStyle w:val="a3"/>
        <w:jc w:val="center"/>
        <w:rPr>
          <w:sz w:val="24"/>
          <w:szCs w:val="24"/>
          <w:lang w:eastAsia="ru-RU"/>
        </w:rPr>
      </w:pPr>
      <w:r w:rsidRPr="00006B09">
        <w:rPr>
          <w:b/>
          <w:sz w:val="24"/>
          <w:szCs w:val="24"/>
        </w:rPr>
        <w:t>ОП.</w:t>
      </w:r>
      <w:r w:rsidR="00A43201">
        <w:rPr>
          <w:b/>
          <w:sz w:val="24"/>
          <w:szCs w:val="24"/>
        </w:rPr>
        <w:t>11 Основы предпринимательской деятельности</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5" w:name="_Hlk146264527"/>
            <w:r w:rsidRPr="0093568C">
              <w:rPr>
                <w:b/>
                <w:sz w:val="24"/>
                <w:szCs w:val="24"/>
              </w:rPr>
              <w:t>Объем образовательной программы</w:t>
            </w:r>
            <w:bookmarkEnd w:id="5"/>
          </w:p>
        </w:tc>
        <w:tc>
          <w:tcPr>
            <w:tcW w:w="1493" w:type="dxa"/>
          </w:tcPr>
          <w:p w14:paraId="45A6973B" w14:textId="35D70E2B" w:rsidR="002156E8" w:rsidRPr="00625F0D" w:rsidRDefault="00D363B5" w:rsidP="0093568C">
            <w:pPr>
              <w:pStyle w:val="TableParagraph"/>
              <w:ind w:left="57"/>
              <w:rPr>
                <w:b/>
                <w:bCs/>
                <w:sz w:val="24"/>
                <w:szCs w:val="24"/>
              </w:rPr>
            </w:pPr>
            <w:r>
              <w:rPr>
                <w:b/>
                <w:bCs/>
                <w:sz w:val="24"/>
                <w:szCs w:val="24"/>
              </w:rPr>
              <w:t>72</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14:paraId="2DDA1EF0" w14:textId="6782C27B" w:rsidR="002156E8" w:rsidRPr="00625F0D" w:rsidRDefault="00D363B5" w:rsidP="0093568C">
            <w:pPr>
              <w:pStyle w:val="TableParagraph"/>
              <w:ind w:left="57"/>
              <w:rPr>
                <w:b/>
                <w:bCs/>
                <w:sz w:val="24"/>
                <w:szCs w:val="24"/>
              </w:rPr>
            </w:pPr>
            <w:r>
              <w:rPr>
                <w:b/>
                <w:bCs/>
                <w:sz w:val="24"/>
                <w:szCs w:val="24"/>
              </w:rPr>
              <w:t>1</w:t>
            </w:r>
            <w:r w:rsidR="00A43201">
              <w:rPr>
                <w:b/>
                <w:bCs/>
                <w:sz w:val="24"/>
                <w:szCs w:val="24"/>
              </w:rPr>
              <w:t>6</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414D1312" w:rsidR="002156E8" w:rsidRPr="0093568C" w:rsidRDefault="00A43201" w:rsidP="0093568C">
            <w:pPr>
              <w:pStyle w:val="TableParagraph"/>
              <w:ind w:left="57"/>
              <w:rPr>
                <w:sz w:val="24"/>
                <w:szCs w:val="24"/>
              </w:rPr>
            </w:pPr>
            <w:r>
              <w:rPr>
                <w:sz w:val="24"/>
                <w:szCs w:val="24"/>
              </w:rPr>
              <w:t>10</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10382DA3" w:rsidR="002156E8" w:rsidRPr="0093568C" w:rsidRDefault="00D363B5"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5C347A18" w:rsidR="002156E8" w:rsidRPr="0093568C" w:rsidRDefault="00D87BA7" w:rsidP="0093568C">
            <w:pPr>
              <w:pStyle w:val="TableParagraph"/>
              <w:ind w:left="57"/>
              <w:rPr>
                <w:sz w:val="24"/>
                <w:szCs w:val="24"/>
              </w:rPr>
            </w:pPr>
            <w:r>
              <w:rPr>
                <w:sz w:val="24"/>
                <w:szCs w:val="24"/>
              </w:rPr>
              <w:t>0</w:t>
            </w:r>
          </w:p>
        </w:tc>
      </w:tr>
      <w:tr w:rsidR="002156E8" w:rsidRPr="0093568C" w14:paraId="4C28CC57" w14:textId="77777777" w:rsidTr="008E03ED">
        <w:trPr>
          <w:trHeight w:val="20"/>
        </w:trPr>
        <w:tc>
          <w:tcPr>
            <w:tcW w:w="8005" w:type="dxa"/>
          </w:tcPr>
          <w:p w14:paraId="1B2F7802" w14:textId="51CAAB22"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14:paraId="071BAF82" w14:textId="09DD58AB" w:rsidR="002156E8" w:rsidRPr="0093568C" w:rsidRDefault="00D87BA7" w:rsidP="0093568C">
            <w:pPr>
              <w:pStyle w:val="TableParagraph"/>
              <w:ind w:left="57"/>
              <w:rPr>
                <w:sz w:val="24"/>
                <w:szCs w:val="24"/>
              </w:rPr>
            </w:pPr>
            <w:r>
              <w:rPr>
                <w:sz w:val="24"/>
                <w:szCs w:val="24"/>
              </w:rPr>
              <w:t>0</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Pr>
          <w:p w14:paraId="73F670BF" w14:textId="7A29927B" w:rsidR="00625F0D" w:rsidRPr="00625F0D" w:rsidRDefault="00D363B5" w:rsidP="0093568C">
            <w:pPr>
              <w:pStyle w:val="TableParagraph"/>
              <w:ind w:left="57"/>
              <w:rPr>
                <w:b/>
                <w:bCs/>
                <w:sz w:val="24"/>
                <w:szCs w:val="24"/>
              </w:rPr>
            </w:pPr>
            <w:r>
              <w:rPr>
                <w:b/>
                <w:bCs/>
                <w:sz w:val="24"/>
                <w:szCs w:val="24"/>
              </w:rPr>
              <w:t>5</w:t>
            </w:r>
            <w:r w:rsidR="00D87BA7">
              <w:rPr>
                <w:b/>
                <w:bCs/>
                <w:sz w:val="24"/>
                <w:szCs w:val="24"/>
              </w:rPr>
              <w:t>6</w:t>
            </w:r>
          </w:p>
        </w:tc>
      </w:tr>
      <w:tr w:rsidR="002156E8" w:rsidRPr="0093568C" w14:paraId="6D3143AC" w14:textId="77777777" w:rsidTr="008E03ED">
        <w:trPr>
          <w:trHeight w:val="20"/>
        </w:trPr>
        <w:tc>
          <w:tcPr>
            <w:tcW w:w="9498" w:type="dxa"/>
            <w:gridSpan w:val="2"/>
          </w:tcPr>
          <w:p w14:paraId="543415B3" w14:textId="1D391740" w:rsidR="002156E8" w:rsidRPr="006F14DF" w:rsidRDefault="002156E8" w:rsidP="00037063">
            <w:pPr>
              <w:pStyle w:val="TableParagraph"/>
              <w:ind w:left="57"/>
              <w:rPr>
                <w:sz w:val="24"/>
                <w:szCs w:val="24"/>
              </w:rPr>
            </w:pPr>
            <w:r w:rsidRPr="006F14DF">
              <w:rPr>
                <w:sz w:val="24"/>
                <w:szCs w:val="24"/>
              </w:rPr>
              <w:t xml:space="preserve">Промежуточная аттестация проводится в форме </w:t>
            </w:r>
            <w:r w:rsidR="00D87BA7">
              <w:rPr>
                <w:sz w:val="24"/>
                <w:szCs w:val="24"/>
              </w:rPr>
              <w:t>зачёта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5EC8598" w14:textId="340D6917"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D363B5" w:rsidRPr="00006B09">
        <w:rPr>
          <w:b/>
          <w:sz w:val="24"/>
          <w:szCs w:val="24"/>
        </w:rPr>
        <w:t>ОП.</w:t>
      </w:r>
      <w:r w:rsidR="009E4993">
        <w:rPr>
          <w:b/>
          <w:sz w:val="24"/>
          <w:szCs w:val="24"/>
        </w:rPr>
        <w:t>11 Основы предпринимательской деятельности</w:t>
      </w:r>
    </w:p>
    <w:p w14:paraId="434A09A2" w14:textId="22340E73" w:rsidR="00625F0D" w:rsidRDefault="00D363B5" w:rsidP="00006B09">
      <w:pPr>
        <w:jc w:val="center"/>
        <w:rPr>
          <w:b/>
          <w:sz w:val="24"/>
          <w:szCs w:val="24"/>
        </w:rPr>
      </w:pPr>
      <w:r w:rsidRPr="005C27BC">
        <w:rPr>
          <w:b/>
          <w:sz w:val="24"/>
          <w:szCs w:val="24"/>
        </w:rPr>
        <w:t>44.02.01 Дошкольное образование</w:t>
      </w:r>
    </w:p>
    <w:p w14:paraId="421B06AD" w14:textId="77777777" w:rsidR="00144322" w:rsidRPr="00006B09" w:rsidRDefault="00144322" w:rsidP="00006B09">
      <w:pPr>
        <w:jc w:val="center"/>
        <w:rPr>
          <w:b/>
          <w:sz w:val="24"/>
          <w:szCs w:val="24"/>
        </w:rPr>
      </w:pP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4985F2FB" w14:textId="77777777" w:rsidTr="006F3449">
        <w:trPr>
          <w:trHeight w:val="557"/>
        </w:trPr>
        <w:tc>
          <w:tcPr>
            <w:tcW w:w="1951" w:type="dxa"/>
          </w:tcPr>
          <w:p w14:paraId="73CEDA3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6196DD5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w:t>
            </w:r>
            <w:proofErr w:type="gramStart"/>
            <w:r w:rsidRPr="00932DD4">
              <w:rPr>
                <w:b/>
                <w:bCs/>
              </w:rPr>
              <w:t>п</w:t>
            </w:r>
            <w:proofErr w:type="gramEnd"/>
          </w:p>
        </w:tc>
        <w:tc>
          <w:tcPr>
            <w:tcW w:w="8222" w:type="dxa"/>
          </w:tcPr>
          <w:p w14:paraId="73B6B051"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4296FF79" w14:textId="77777777" w:rsidR="00625F0D" w:rsidRPr="00932DD4" w:rsidRDefault="00625F0D" w:rsidP="00625F0D">
            <w:pPr>
              <w:jc w:val="center"/>
              <w:rPr>
                <w:b/>
              </w:rPr>
            </w:pPr>
            <w:r w:rsidRPr="00932DD4">
              <w:rPr>
                <w:b/>
              </w:rPr>
              <w:t xml:space="preserve">Объем часов </w:t>
            </w:r>
          </w:p>
        </w:tc>
        <w:tc>
          <w:tcPr>
            <w:tcW w:w="1843" w:type="dxa"/>
          </w:tcPr>
          <w:p w14:paraId="35D39C19" w14:textId="27AD4644" w:rsidR="00625F0D" w:rsidRPr="00932DD4" w:rsidRDefault="00625F0D" w:rsidP="00625F0D">
            <w:pPr>
              <w:adjustRightInd w:val="0"/>
              <w:jc w:val="center"/>
              <w:rPr>
                <w:b/>
                <w:color w:val="000000"/>
              </w:rPr>
            </w:pPr>
            <w:r w:rsidRPr="00932DD4">
              <w:rPr>
                <w:b/>
                <w:color w:val="000000"/>
              </w:rPr>
              <w:t xml:space="preserve">Формируемые компетенции </w:t>
            </w:r>
          </w:p>
        </w:tc>
        <w:tc>
          <w:tcPr>
            <w:tcW w:w="1418" w:type="dxa"/>
          </w:tcPr>
          <w:p w14:paraId="12184E71" w14:textId="77777777" w:rsidR="00625F0D" w:rsidRPr="00932DD4" w:rsidRDefault="00625F0D" w:rsidP="00625F0D">
            <w:pPr>
              <w:adjustRightInd w:val="0"/>
              <w:jc w:val="center"/>
              <w:rPr>
                <w:b/>
                <w:color w:val="000000"/>
              </w:rPr>
            </w:pPr>
            <w:r w:rsidRPr="00932DD4">
              <w:rPr>
                <w:b/>
                <w:color w:val="000000"/>
              </w:rPr>
              <w:t>Уровень освоения</w:t>
            </w:r>
          </w:p>
        </w:tc>
      </w:tr>
      <w:tr w:rsidR="00625F0D" w:rsidRPr="00932DD4" w14:paraId="69973D2B" w14:textId="77777777" w:rsidTr="006F3449">
        <w:trPr>
          <w:trHeight w:val="252"/>
        </w:trPr>
        <w:tc>
          <w:tcPr>
            <w:tcW w:w="1951" w:type="dxa"/>
          </w:tcPr>
          <w:p w14:paraId="32C76E49" w14:textId="77777777" w:rsidR="00625F0D" w:rsidRPr="00932DD4" w:rsidRDefault="00625F0D" w:rsidP="00625F0D">
            <w:pPr>
              <w:jc w:val="center"/>
              <w:rPr>
                <w:bCs/>
              </w:rPr>
            </w:pPr>
            <w:r w:rsidRPr="00932DD4">
              <w:rPr>
                <w:bCs/>
              </w:rPr>
              <w:t>1</w:t>
            </w:r>
          </w:p>
        </w:tc>
        <w:tc>
          <w:tcPr>
            <w:tcW w:w="1134" w:type="dxa"/>
          </w:tcPr>
          <w:p w14:paraId="27DEBDF6" w14:textId="77777777" w:rsidR="00625F0D" w:rsidRPr="00932DD4" w:rsidRDefault="00625F0D" w:rsidP="00625F0D">
            <w:pPr>
              <w:ind w:hanging="1"/>
              <w:jc w:val="center"/>
            </w:pPr>
          </w:p>
        </w:tc>
        <w:tc>
          <w:tcPr>
            <w:tcW w:w="8222" w:type="dxa"/>
          </w:tcPr>
          <w:p w14:paraId="272A5F3C" w14:textId="77777777" w:rsidR="00625F0D" w:rsidRPr="00932DD4" w:rsidRDefault="00625F0D" w:rsidP="00625F0D">
            <w:pPr>
              <w:ind w:hanging="1"/>
              <w:jc w:val="center"/>
            </w:pPr>
            <w:r w:rsidRPr="00932DD4">
              <w:t>2</w:t>
            </w:r>
          </w:p>
        </w:tc>
        <w:tc>
          <w:tcPr>
            <w:tcW w:w="1275" w:type="dxa"/>
          </w:tcPr>
          <w:p w14:paraId="1F94449C" w14:textId="77777777" w:rsidR="00625F0D" w:rsidRPr="00932DD4" w:rsidRDefault="00625F0D" w:rsidP="00625F0D">
            <w:pPr>
              <w:jc w:val="center"/>
              <w:rPr>
                <w:b/>
              </w:rPr>
            </w:pPr>
            <w:r w:rsidRPr="00932DD4">
              <w:rPr>
                <w:b/>
              </w:rPr>
              <w:t>3</w:t>
            </w:r>
          </w:p>
        </w:tc>
        <w:tc>
          <w:tcPr>
            <w:tcW w:w="1843" w:type="dxa"/>
          </w:tcPr>
          <w:p w14:paraId="1618D6E9" w14:textId="77777777" w:rsidR="00625F0D" w:rsidRPr="00932DD4" w:rsidRDefault="00625F0D" w:rsidP="00625F0D">
            <w:pPr>
              <w:jc w:val="center"/>
              <w:rPr>
                <w:b/>
              </w:rPr>
            </w:pPr>
            <w:r w:rsidRPr="00932DD4">
              <w:rPr>
                <w:b/>
              </w:rPr>
              <w:t>4</w:t>
            </w:r>
          </w:p>
        </w:tc>
        <w:tc>
          <w:tcPr>
            <w:tcW w:w="1418" w:type="dxa"/>
          </w:tcPr>
          <w:p w14:paraId="51F97200" w14:textId="77777777" w:rsidR="00625F0D" w:rsidRPr="00932DD4" w:rsidRDefault="00625F0D" w:rsidP="00625F0D">
            <w:pPr>
              <w:jc w:val="center"/>
              <w:rPr>
                <w:b/>
              </w:rPr>
            </w:pPr>
          </w:p>
        </w:tc>
      </w:tr>
      <w:tr w:rsidR="00144322" w:rsidRPr="00932DD4" w14:paraId="1FE6B370" w14:textId="77777777" w:rsidTr="006F3449">
        <w:trPr>
          <w:trHeight w:val="252"/>
        </w:trPr>
        <w:tc>
          <w:tcPr>
            <w:tcW w:w="1951" w:type="dxa"/>
          </w:tcPr>
          <w:tbl>
            <w:tblPr>
              <w:tblW w:w="0" w:type="auto"/>
              <w:tblBorders>
                <w:top w:val="nil"/>
                <w:left w:val="nil"/>
                <w:bottom w:val="nil"/>
                <w:right w:val="nil"/>
              </w:tblBorders>
              <w:tblLayout w:type="fixed"/>
              <w:tblLook w:val="0000" w:firstRow="0" w:lastRow="0" w:firstColumn="0" w:lastColumn="0" w:noHBand="0" w:noVBand="0"/>
            </w:tblPr>
            <w:tblGrid>
              <w:gridCol w:w="1276"/>
            </w:tblGrid>
            <w:tr w:rsidR="00144322" w:rsidRPr="00144322" w14:paraId="27946FF9" w14:textId="77777777" w:rsidTr="00144322">
              <w:trPr>
                <w:trHeight w:val="100"/>
              </w:trPr>
              <w:tc>
                <w:tcPr>
                  <w:tcW w:w="1276" w:type="dxa"/>
                </w:tcPr>
                <w:p w14:paraId="35CA2905" w14:textId="7E498DB8" w:rsidR="00144322" w:rsidRPr="00144322" w:rsidRDefault="00144322" w:rsidP="00144322">
                  <w:pPr>
                    <w:framePr w:hSpace="180" w:wrap="around" w:vAnchor="page" w:hAnchor="margin" w:y="1726"/>
                    <w:widowControl/>
                    <w:adjustRightInd w:val="0"/>
                    <w:rPr>
                      <w:rFonts w:eastAsiaTheme="minorEastAsia"/>
                      <w:color w:val="000000"/>
                      <w:lang w:eastAsia="ru-RU"/>
                    </w:rPr>
                  </w:pPr>
                </w:p>
              </w:tc>
            </w:tr>
          </w:tbl>
          <w:p w14:paraId="38708047" w14:textId="77777777" w:rsidR="00144322" w:rsidRPr="00932DD4" w:rsidRDefault="00144322" w:rsidP="00625F0D">
            <w:pPr>
              <w:jc w:val="center"/>
              <w:rPr>
                <w:bCs/>
              </w:rPr>
            </w:pPr>
          </w:p>
        </w:tc>
        <w:tc>
          <w:tcPr>
            <w:tcW w:w="1134" w:type="dxa"/>
          </w:tcPr>
          <w:p w14:paraId="4EF5F876" w14:textId="22E689D7" w:rsidR="00144322" w:rsidRPr="001E1D6F" w:rsidRDefault="001E1D6F" w:rsidP="00625F0D">
            <w:pPr>
              <w:ind w:hanging="1"/>
              <w:jc w:val="center"/>
              <w:rPr>
                <w:sz w:val="22"/>
                <w:szCs w:val="22"/>
              </w:rPr>
            </w:pPr>
            <w:r>
              <w:rPr>
                <w:sz w:val="22"/>
                <w:szCs w:val="22"/>
              </w:rPr>
              <w:t>1-2</w:t>
            </w:r>
          </w:p>
        </w:tc>
        <w:tc>
          <w:tcPr>
            <w:tcW w:w="8222" w:type="dxa"/>
          </w:tcPr>
          <w:p w14:paraId="4D49AA72" w14:textId="20116AE4" w:rsidR="00144322" w:rsidRPr="001E1D6F" w:rsidRDefault="00144322" w:rsidP="00144322">
            <w:pPr>
              <w:ind w:hanging="1"/>
              <w:jc w:val="both"/>
              <w:rPr>
                <w:sz w:val="22"/>
                <w:szCs w:val="22"/>
              </w:rPr>
            </w:pPr>
            <w:r w:rsidRPr="001E1D6F">
              <w:rPr>
                <w:rFonts w:eastAsiaTheme="minorEastAsia"/>
                <w:b/>
                <w:bCs/>
                <w:color w:val="000000"/>
                <w:sz w:val="22"/>
                <w:szCs w:val="22"/>
              </w:rPr>
              <w:t xml:space="preserve">Введение. </w:t>
            </w:r>
            <w:r w:rsidRPr="001E1D6F">
              <w:rPr>
                <w:rFonts w:eastAsiaTheme="minorEastAsia"/>
                <w:i/>
                <w:iCs/>
                <w:color w:val="000000"/>
                <w:sz w:val="22"/>
                <w:szCs w:val="22"/>
              </w:rPr>
              <w:t xml:space="preserve">Содержание учебного материала. </w:t>
            </w:r>
            <w:r w:rsidRPr="001E1D6F">
              <w:rPr>
                <w:sz w:val="22"/>
                <w:szCs w:val="22"/>
              </w:rPr>
              <w:t xml:space="preserve">Цель и задачи изучения учебной дисциплины. Значение учебной дисциплины в подготовке специалистов к профессиональной деятельности. Общая характеристика </w:t>
            </w:r>
            <w:proofErr w:type="gramStart"/>
            <w:r w:rsidRPr="001E1D6F">
              <w:rPr>
                <w:sz w:val="22"/>
                <w:szCs w:val="22"/>
              </w:rPr>
              <w:t>информационных</w:t>
            </w:r>
            <w:proofErr w:type="gramEnd"/>
            <w:r w:rsidRPr="001E1D6F">
              <w:rPr>
                <w:sz w:val="22"/>
                <w:szCs w:val="22"/>
              </w:rPr>
              <w:t xml:space="preserve"> справочно-правовых </w:t>
            </w:r>
          </w:p>
        </w:tc>
        <w:tc>
          <w:tcPr>
            <w:tcW w:w="1275" w:type="dxa"/>
          </w:tcPr>
          <w:p w14:paraId="1E1CC09E" w14:textId="0142B561" w:rsidR="00144322" w:rsidRPr="001E1D6F" w:rsidRDefault="001E1D6F" w:rsidP="00625F0D">
            <w:pPr>
              <w:jc w:val="center"/>
              <w:rPr>
                <w:b/>
                <w:sz w:val="22"/>
                <w:szCs w:val="22"/>
              </w:rPr>
            </w:pPr>
            <w:r>
              <w:rPr>
                <w:b/>
                <w:sz w:val="22"/>
                <w:szCs w:val="22"/>
              </w:rPr>
              <w:t>2</w:t>
            </w:r>
          </w:p>
        </w:tc>
        <w:tc>
          <w:tcPr>
            <w:tcW w:w="1843" w:type="dxa"/>
          </w:tcPr>
          <w:p w14:paraId="501621C6" w14:textId="4377F1CD" w:rsidR="00144322" w:rsidRPr="0035186B" w:rsidRDefault="0035186B" w:rsidP="00625F0D">
            <w:pPr>
              <w:jc w:val="center"/>
              <w:rPr>
                <w:bCs/>
                <w:sz w:val="22"/>
                <w:szCs w:val="22"/>
              </w:rPr>
            </w:pPr>
            <w:proofErr w:type="gramStart"/>
            <w:r w:rsidRPr="0035186B">
              <w:rPr>
                <w:bCs/>
                <w:sz w:val="22"/>
                <w:szCs w:val="22"/>
              </w:rPr>
              <w:t>ОК</w:t>
            </w:r>
            <w:proofErr w:type="gramEnd"/>
            <w:r w:rsidRPr="0035186B">
              <w:rPr>
                <w:bCs/>
                <w:sz w:val="22"/>
                <w:szCs w:val="22"/>
              </w:rPr>
              <w:t xml:space="preserve"> 01; ОК 03; ОК 05</w:t>
            </w:r>
          </w:p>
        </w:tc>
        <w:tc>
          <w:tcPr>
            <w:tcW w:w="1418" w:type="dxa"/>
          </w:tcPr>
          <w:p w14:paraId="7C1A817E" w14:textId="66150223" w:rsidR="00144322" w:rsidRPr="001E1D6F" w:rsidRDefault="00B6065E" w:rsidP="00625F0D">
            <w:pPr>
              <w:jc w:val="center"/>
              <w:rPr>
                <w:b/>
                <w:sz w:val="22"/>
                <w:szCs w:val="22"/>
              </w:rPr>
            </w:pPr>
            <w:r>
              <w:rPr>
                <w:b/>
                <w:sz w:val="22"/>
                <w:szCs w:val="22"/>
              </w:rPr>
              <w:t>1</w:t>
            </w:r>
          </w:p>
        </w:tc>
      </w:tr>
      <w:tr w:rsidR="0035186B" w:rsidRPr="00932DD4" w14:paraId="2B13F352" w14:textId="77777777" w:rsidTr="00144322">
        <w:trPr>
          <w:trHeight w:val="691"/>
        </w:trPr>
        <w:tc>
          <w:tcPr>
            <w:tcW w:w="1951" w:type="dxa"/>
            <w:vMerge w:val="restart"/>
          </w:tcPr>
          <w:p w14:paraId="0DCB2174" w14:textId="77777777" w:rsidR="0035186B" w:rsidRPr="00144322" w:rsidRDefault="0035186B" w:rsidP="00625F0D">
            <w:pPr>
              <w:jc w:val="center"/>
              <w:rPr>
                <w:b/>
                <w:bCs/>
                <w:color w:val="0D0D0D"/>
                <w:sz w:val="22"/>
                <w:szCs w:val="22"/>
              </w:rPr>
            </w:pPr>
            <w:r w:rsidRPr="00144322">
              <w:rPr>
                <w:b/>
                <w:bCs/>
                <w:color w:val="0D0D0D"/>
                <w:sz w:val="22"/>
                <w:szCs w:val="22"/>
              </w:rPr>
              <w:t xml:space="preserve">Раздел 1. </w:t>
            </w:r>
          </w:p>
          <w:p w14:paraId="24E8A759" w14:textId="77777777" w:rsidR="0035186B" w:rsidRPr="00144322" w:rsidRDefault="0035186B" w:rsidP="00144322">
            <w:pPr>
              <w:pStyle w:val="Default"/>
              <w:jc w:val="center"/>
              <w:rPr>
                <w:sz w:val="22"/>
                <w:szCs w:val="22"/>
              </w:rPr>
            </w:pPr>
            <w:r w:rsidRPr="00144322">
              <w:rPr>
                <w:b/>
                <w:bCs/>
                <w:sz w:val="22"/>
                <w:szCs w:val="22"/>
              </w:rPr>
              <w:t xml:space="preserve">Основы образовательного права </w:t>
            </w:r>
          </w:p>
          <w:p w14:paraId="0137EF8B" w14:textId="44CF0F3F" w:rsidR="0035186B" w:rsidRPr="00932DD4" w:rsidRDefault="0035186B" w:rsidP="00625F0D">
            <w:pPr>
              <w:jc w:val="center"/>
              <w:rPr>
                <w:bCs/>
              </w:rPr>
            </w:pPr>
          </w:p>
        </w:tc>
        <w:tc>
          <w:tcPr>
            <w:tcW w:w="1134" w:type="dxa"/>
          </w:tcPr>
          <w:p w14:paraId="59ED4A56" w14:textId="50522F1A" w:rsidR="0035186B" w:rsidRPr="001E1D6F" w:rsidRDefault="0035186B" w:rsidP="00625F0D">
            <w:pPr>
              <w:ind w:hanging="1"/>
              <w:jc w:val="center"/>
              <w:rPr>
                <w:sz w:val="22"/>
                <w:szCs w:val="22"/>
              </w:rPr>
            </w:pPr>
            <w:r>
              <w:rPr>
                <w:sz w:val="22"/>
                <w:szCs w:val="22"/>
              </w:rPr>
              <w:t>3-4</w:t>
            </w:r>
          </w:p>
        </w:tc>
        <w:tc>
          <w:tcPr>
            <w:tcW w:w="8222" w:type="dxa"/>
          </w:tcPr>
          <w:p w14:paraId="101C3C5F" w14:textId="4FE5822A" w:rsidR="0035186B" w:rsidRPr="001E1D6F" w:rsidRDefault="0035186B" w:rsidP="00144322">
            <w:pPr>
              <w:pStyle w:val="Default"/>
              <w:jc w:val="both"/>
              <w:rPr>
                <w:sz w:val="22"/>
                <w:szCs w:val="22"/>
              </w:rPr>
            </w:pPr>
            <w:r w:rsidRPr="001E1D6F">
              <w:rPr>
                <w:b/>
                <w:bCs/>
                <w:sz w:val="22"/>
                <w:szCs w:val="22"/>
              </w:rPr>
              <w:t xml:space="preserve">Основы международного и российского образовательного права. </w:t>
            </w:r>
            <w:r w:rsidRPr="001E1D6F">
              <w:rPr>
                <w:i/>
                <w:iCs/>
                <w:sz w:val="22"/>
                <w:szCs w:val="22"/>
              </w:rPr>
              <w:t xml:space="preserve">Содержание учебного материала. </w:t>
            </w:r>
            <w:r w:rsidRPr="001E1D6F">
              <w:rPr>
                <w:rFonts w:eastAsiaTheme="minorHAnsi"/>
                <w:sz w:val="22"/>
                <w:szCs w:val="22"/>
              </w:rPr>
              <w:t>Основные понятия теории права. Система права. Международные и российские источники образовательного права.</w:t>
            </w:r>
          </w:p>
          <w:p w14:paraId="7F49B0D6" w14:textId="0B69F09D" w:rsidR="0035186B" w:rsidRPr="001E1D6F" w:rsidRDefault="0035186B" w:rsidP="00932DD4">
            <w:pPr>
              <w:ind w:hanging="1"/>
              <w:jc w:val="both"/>
              <w:rPr>
                <w:sz w:val="22"/>
                <w:szCs w:val="22"/>
                <w:u w:val="single"/>
              </w:rPr>
            </w:pPr>
          </w:p>
        </w:tc>
        <w:tc>
          <w:tcPr>
            <w:tcW w:w="1275" w:type="dxa"/>
          </w:tcPr>
          <w:p w14:paraId="4912071D" w14:textId="7BE5CEE9" w:rsidR="0035186B" w:rsidRPr="001E1D6F" w:rsidRDefault="0035186B" w:rsidP="00625F0D">
            <w:pPr>
              <w:jc w:val="center"/>
              <w:rPr>
                <w:b/>
                <w:sz w:val="22"/>
                <w:szCs w:val="22"/>
              </w:rPr>
            </w:pPr>
            <w:r>
              <w:rPr>
                <w:b/>
                <w:sz w:val="22"/>
                <w:szCs w:val="22"/>
              </w:rPr>
              <w:t>2</w:t>
            </w:r>
          </w:p>
        </w:tc>
        <w:tc>
          <w:tcPr>
            <w:tcW w:w="1843" w:type="dxa"/>
            <w:vMerge w:val="restart"/>
          </w:tcPr>
          <w:p w14:paraId="741137F8" w14:textId="77777777" w:rsidR="0035186B" w:rsidRDefault="0035186B" w:rsidP="00625F0D">
            <w:pPr>
              <w:jc w:val="center"/>
              <w:rPr>
                <w:bCs/>
                <w:sz w:val="22"/>
                <w:szCs w:val="22"/>
              </w:rPr>
            </w:pPr>
          </w:p>
          <w:p w14:paraId="4D31376D" w14:textId="77777777" w:rsidR="0035186B" w:rsidRDefault="0035186B" w:rsidP="00625F0D">
            <w:pPr>
              <w:jc w:val="center"/>
              <w:rPr>
                <w:bCs/>
                <w:sz w:val="22"/>
                <w:szCs w:val="22"/>
              </w:rPr>
            </w:pPr>
          </w:p>
          <w:p w14:paraId="45F36536" w14:textId="088D6034" w:rsidR="0035186B" w:rsidRDefault="0035186B" w:rsidP="00625F0D">
            <w:pPr>
              <w:jc w:val="center"/>
              <w:rPr>
                <w:bCs/>
                <w:sz w:val="22"/>
                <w:szCs w:val="22"/>
              </w:rPr>
            </w:pPr>
          </w:p>
          <w:p w14:paraId="32B064BD" w14:textId="77777777" w:rsidR="0035186B" w:rsidRDefault="0035186B" w:rsidP="00625F0D">
            <w:pPr>
              <w:jc w:val="center"/>
              <w:rPr>
                <w:bCs/>
                <w:sz w:val="22"/>
                <w:szCs w:val="22"/>
              </w:rPr>
            </w:pPr>
          </w:p>
          <w:p w14:paraId="53A7C9A9" w14:textId="742837D9" w:rsidR="0035186B" w:rsidRPr="001E1D6F" w:rsidRDefault="0035186B" w:rsidP="00625F0D">
            <w:pPr>
              <w:jc w:val="center"/>
              <w:rPr>
                <w:b/>
                <w:sz w:val="22"/>
                <w:szCs w:val="22"/>
              </w:rPr>
            </w:pPr>
            <w:proofErr w:type="gramStart"/>
            <w:r w:rsidRPr="0035186B">
              <w:rPr>
                <w:bCs/>
                <w:sz w:val="22"/>
                <w:szCs w:val="22"/>
              </w:rPr>
              <w:t>ОК</w:t>
            </w:r>
            <w:proofErr w:type="gramEnd"/>
            <w:r w:rsidRPr="0035186B">
              <w:rPr>
                <w:bCs/>
                <w:sz w:val="22"/>
                <w:szCs w:val="22"/>
              </w:rPr>
              <w:t xml:space="preserve"> 01; ОК 03; ОК 05</w:t>
            </w:r>
            <w:r>
              <w:rPr>
                <w:bCs/>
                <w:sz w:val="22"/>
                <w:szCs w:val="22"/>
              </w:rPr>
              <w:t>; ОК 06</w:t>
            </w:r>
          </w:p>
        </w:tc>
        <w:tc>
          <w:tcPr>
            <w:tcW w:w="1418" w:type="dxa"/>
          </w:tcPr>
          <w:p w14:paraId="66F04856" w14:textId="4C98945A" w:rsidR="0035186B" w:rsidRPr="001E1D6F" w:rsidRDefault="0035186B" w:rsidP="00625F0D">
            <w:pPr>
              <w:jc w:val="center"/>
              <w:rPr>
                <w:b/>
                <w:sz w:val="22"/>
                <w:szCs w:val="22"/>
              </w:rPr>
            </w:pPr>
            <w:r w:rsidRPr="001E1D6F">
              <w:rPr>
                <w:b/>
                <w:sz w:val="22"/>
                <w:szCs w:val="22"/>
              </w:rPr>
              <w:t>1</w:t>
            </w:r>
          </w:p>
        </w:tc>
      </w:tr>
      <w:tr w:rsidR="0035186B" w:rsidRPr="00932DD4" w14:paraId="3D2D8808" w14:textId="77777777" w:rsidTr="001E1D6F">
        <w:trPr>
          <w:trHeight w:val="493"/>
        </w:trPr>
        <w:tc>
          <w:tcPr>
            <w:tcW w:w="1951" w:type="dxa"/>
            <w:vMerge/>
          </w:tcPr>
          <w:p w14:paraId="1056D805" w14:textId="77777777" w:rsidR="0035186B" w:rsidRPr="00932DD4" w:rsidRDefault="0035186B" w:rsidP="00625F0D">
            <w:pPr>
              <w:jc w:val="center"/>
              <w:rPr>
                <w:bCs/>
              </w:rPr>
            </w:pPr>
          </w:p>
        </w:tc>
        <w:tc>
          <w:tcPr>
            <w:tcW w:w="1134" w:type="dxa"/>
            <w:shd w:val="clear" w:color="auto" w:fill="EAF1DD" w:themeFill="accent3" w:themeFillTint="33"/>
          </w:tcPr>
          <w:p w14:paraId="6EA9E55F" w14:textId="3A3FB203" w:rsidR="0035186B" w:rsidRPr="001E1D6F" w:rsidRDefault="0035186B" w:rsidP="00625F0D">
            <w:pPr>
              <w:ind w:hanging="1"/>
              <w:jc w:val="center"/>
              <w:rPr>
                <w:sz w:val="22"/>
                <w:szCs w:val="22"/>
              </w:rPr>
            </w:pPr>
            <w:r>
              <w:rPr>
                <w:sz w:val="22"/>
                <w:szCs w:val="22"/>
              </w:rPr>
              <w:t>5</w:t>
            </w:r>
          </w:p>
        </w:tc>
        <w:tc>
          <w:tcPr>
            <w:tcW w:w="8222" w:type="dxa"/>
            <w:shd w:val="clear" w:color="auto" w:fill="EAF1DD" w:themeFill="accent3" w:themeFillTint="33"/>
          </w:tcPr>
          <w:p w14:paraId="06D15823" w14:textId="13C16609" w:rsidR="0035186B" w:rsidRPr="001E1D6F" w:rsidRDefault="0035186B" w:rsidP="003A3CA4">
            <w:pPr>
              <w:rPr>
                <w:b/>
                <w:bCs/>
                <w:color w:val="0D0D0D"/>
                <w:sz w:val="22"/>
                <w:szCs w:val="22"/>
              </w:rPr>
            </w:pPr>
            <w:r w:rsidRPr="001E1D6F">
              <w:rPr>
                <w:b/>
                <w:color w:val="0D0D0D"/>
                <w:kern w:val="2"/>
                <w:sz w:val="22"/>
                <w:szCs w:val="22"/>
              </w:rPr>
              <w:t xml:space="preserve">Практическое занятие 1. </w:t>
            </w:r>
            <w:r w:rsidRPr="001E1D6F">
              <w:rPr>
                <w:b/>
                <w:sz w:val="22"/>
                <w:szCs w:val="22"/>
              </w:rPr>
              <w:t>«Ознакомление со структурой и основным содержанием ФЗ «Об образовании в Российской Федерации».</w:t>
            </w:r>
            <w:r w:rsidRPr="001E1D6F">
              <w:rPr>
                <w:sz w:val="22"/>
                <w:szCs w:val="22"/>
              </w:rPr>
              <w:t xml:space="preserve"> </w:t>
            </w:r>
          </w:p>
        </w:tc>
        <w:tc>
          <w:tcPr>
            <w:tcW w:w="1275" w:type="dxa"/>
            <w:shd w:val="clear" w:color="auto" w:fill="EAF1DD" w:themeFill="accent3" w:themeFillTint="33"/>
          </w:tcPr>
          <w:p w14:paraId="282EFC7A" w14:textId="389CF030" w:rsidR="0035186B" w:rsidRPr="001E1D6F" w:rsidRDefault="0035186B" w:rsidP="00625F0D">
            <w:pPr>
              <w:jc w:val="center"/>
              <w:rPr>
                <w:b/>
                <w:sz w:val="22"/>
                <w:szCs w:val="22"/>
              </w:rPr>
            </w:pPr>
            <w:r>
              <w:rPr>
                <w:b/>
                <w:sz w:val="22"/>
                <w:szCs w:val="22"/>
              </w:rPr>
              <w:t>1</w:t>
            </w:r>
          </w:p>
        </w:tc>
        <w:tc>
          <w:tcPr>
            <w:tcW w:w="1843" w:type="dxa"/>
            <w:vMerge/>
            <w:shd w:val="clear" w:color="auto" w:fill="EAF1DD" w:themeFill="accent3" w:themeFillTint="33"/>
          </w:tcPr>
          <w:p w14:paraId="2D988BEB" w14:textId="2D6ACA51" w:rsidR="0035186B" w:rsidRPr="001E1D6F" w:rsidRDefault="0035186B" w:rsidP="00625F0D">
            <w:pPr>
              <w:jc w:val="center"/>
              <w:rPr>
                <w:b/>
                <w:sz w:val="22"/>
                <w:szCs w:val="22"/>
              </w:rPr>
            </w:pPr>
          </w:p>
        </w:tc>
        <w:tc>
          <w:tcPr>
            <w:tcW w:w="1418" w:type="dxa"/>
            <w:shd w:val="clear" w:color="auto" w:fill="EAF1DD" w:themeFill="accent3" w:themeFillTint="33"/>
          </w:tcPr>
          <w:p w14:paraId="503C87AB" w14:textId="492BCD03" w:rsidR="0035186B" w:rsidRPr="001E1D6F" w:rsidRDefault="0035186B" w:rsidP="00625F0D">
            <w:pPr>
              <w:jc w:val="center"/>
              <w:rPr>
                <w:b/>
                <w:sz w:val="22"/>
                <w:szCs w:val="22"/>
              </w:rPr>
            </w:pPr>
            <w:r>
              <w:rPr>
                <w:b/>
                <w:sz w:val="22"/>
                <w:szCs w:val="22"/>
              </w:rPr>
              <w:t>2</w:t>
            </w:r>
          </w:p>
        </w:tc>
      </w:tr>
      <w:tr w:rsidR="0035186B" w:rsidRPr="00932DD4" w14:paraId="05E445D7" w14:textId="77777777" w:rsidTr="006F3449">
        <w:trPr>
          <w:trHeight w:val="252"/>
        </w:trPr>
        <w:tc>
          <w:tcPr>
            <w:tcW w:w="1951" w:type="dxa"/>
            <w:vMerge w:val="restart"/>
          </w:tcPr>
          <w:p w14:paraId="66634A64" w14:textId="77777777" w:rsidR="0035186B" w:rsidRPr="005E6154" w:rsidRDefault="0035186B" w:rsidP="00625F0D">
            <w:pPr>
              <w:jc w:val="center"/>
              <w:rPr>
                <w:b/>
                <w:bCs/>
                <w:color w:val="0D0D0D"/>
                <w:sz w:val="22"/>
                <w:szCs w:val="22"/>
              </w:rPr>
            </w:pPr>
            <w:r w:rsidRPr="005E6154">
              <w:rPr>
                <w:b/>
                <w:bCs/>
                <w:color w:val="0D0D0D"/>
                <w:sz w:val="22"/>
                <w:szCs w:val="22"/>
              </w:rPr>
              <w:t xml:space="preserve">Раздел 2. </w:t>
            </w:r>
          </w:p>
          <w:p w14:paraId="21A805A2" w14:textId="77777777" w:rsidR="0035186B" w:rsidRPr="005E6154" w:rsidRDefault="0035186B" w:rsidP="005E6154">
            <w:pPr>
              <w:pStyle w:val="Default"/>
              <w:jc w:val="center"/>
              <w:rPr>
                <w:sz w:val="22"/>
                <w:szCs w:val="22"/>
              </w:rPr>
            </w:pPr>
            <w:r w:rsidRPr="005E6154">
              <w:rPr>
                <w:b/>
                <w:bCs/>
                <w:sz w:val="22"/>
                <w:szCs w:val="22"/>
              </w:rPr>
              <w:t xml:space="preserve">Правовое регулирование отношений в области образования </w:t>
            </w:r>
          </w:p>
          <w:p w14:paraId="16F47E0D" w14:textId="0A29CC07" w:rsidR="0035186B" w:rsidRPr="00932DD4" w:rsidRDefault="0035186B" w:rsidP="00625F0D">
            <w:pPr>
              <w:jc w:val="center"/>
              <w:rPr>
                <w:bCs/>
              </w:rPr>
            </w:pPr>
          </w:p>
        </w:tc>
        <w:tc>
          <w:tcPr>
            <w:tcW w:w="1134" w:type="dxa"/>
          </w:tcPr>
          <w:p w14:paraId="3C946BD3" w14:textId="177DCC14" w:rsidR="0035186B" w:rsidRPr="001E1D6F" w:rsidRDefault="0035186B" w:rsidP="00625F0D">
            <w:pPr>
              <w:ind w:hanging="1"/>
              <w:jc w:val="center"/>
              <w:rPr>
                <w:sz w:val="22"/>
                <w:szCs w:val="22"/>
              </w:rPr>
            </w:pPr>
            <w:r>
              <w:rPr>
                <w:sz w:val="22"/>
                <w:szCs w:val="22"/>
              </w:rPr>
              <w:t>6-7</w:t>
            </w:r>
          </w:p>
        </w:tc>
        <w:tc>
          <w:tcPr>
            <w:tcW w:w="8222" w:type="dxa"/>
          </w:tcPr>
          <w:p w14:paraId="24F952D9" w14:textId="173BB0EA" w:rsidR="0035186B" w:rsidRPr="001E1D6F" w:rsidRDefault="0035186B" w:rsidP="005E6154">
            <w:pPr>
              <w:pStyle w:val="Default"/>
              <w:jc w:val="both"/>
              <w:rPr>
                <w:sz w:val="22"/>
                <w:szCs w:val="22"/>
              </w:rPr>
            </w:pPr>
            <w:r w:rsidRPr="001E1D6F">
              <w:rPr>
                <w:b/>
                <w:bCs/>
                <w:sz w:val="22"/>
                <w:szCs w:val="22"/>
              </w:rPr>
              <w:t xml:space="preserve">Государственная политика РФ в области образования. </w:t>
            </w:r>
            <w:r w:rsidRPr="001E1D6F">
              <w:rPr>
                <w:i/>
                <w:iCs/>
                <w:sz w:val="22"/>
                <w:szCs w:val="22"/>
              </w:rPr>
              <w:t xml:space="preserve">Содержание учебного материала. </w:t>
            </w:r>
            <w:r w:rsidRPr="001E1D6F">
              <w:rPr>
                <w:rFonts w:eastAsiaTheme="minorHAnsi"/>
                <w:sz w:val="22"/>
                <w:szCs w:val="22"/>
              </w:rPr>
              <w:t>Понятие и основы правового регулирования в области образования. Приоритетные направления развития образовательной системы Российской Федерации. Реализация приоритетных направлений на уровне региона: региональные программы и проекты. Основные принципы государственной политики в области образования и их реализация Государственные гарантии прав граждан в области образования.</w:t>
            </w:r>
          </w:p>
        </w:tc>
        <w:tc>
          <w:tcPr>
            <w:tcW w:w="1275" w:type="dxa"/>
          </w:tcPr>
          <w:p w14:paraId="0BEC1678" w14:textId="500AD1AA" w:rsidR="0035186B" w:rsidRPr="001E1D6F" w:rsidRDefault="0035186B" w:rsidP="00625F0D">
            <w:pPr>
              <w:jc w:val="center"/>
              <w:rPr>
                <w:b/>
                <w:sz w:val="22"/>
                <w:szCs w:val="22"/>
              </w:rPr>
            </w:pPr>
            <w:r>
              <w:rPr>
                <w:b/>
                <w:sz w:val="22"/>
                <w:szCs w:val="22"/>
              </w:rPr>
              <w:t>2</w:t>
            </w:r>
          </w:p>
        </w:tc>
        <w:tc>
          <w:tcPr>
            <w:tcW w:w="1843" w:type="dxa"/>
            <w:vMerge/>
          </w:tcPr>
          <w:p w14:paraId="7B269F94" w14:textId="66AA2FD0" w:rsidR="0035186B" w:rsidRPr="001E1D6F" w:rsidRDefault="0035186B" w:rsidP="00625F0D">
            <w:pPr>
              <w:jc w:val="center"/>
              <w:rPr>
                <w:b/>
                <w:sz w:val="22"/>
                <w:szCs w:val="22"/>
              </w:rPr>
            </w:pPr>
          </w:p>
        </w:tc>
        <w:tc>
          <w:tcPr>
            <w:tcW w:w="1418" w:type="dxa"/>
          </w:tcPr>
          <w:p w14:paraId="13C4F47E" w14:textId="0FB52065" w:rsidR="0035186B" w:rsidRPr="001E1D6F" w:rsidRDefault="0035186B" w:rsidP="00625F0D">
            <w:pPr>
              <w:jc w:val="center"/>
              <w:rPr>
                <w:b/>
                <w:sz w:val="22"/>
                <w:szCs w:val="22"/>
              </w:rPr>
            </w:pPr>
            <w:r w:rsidRPr="001E1D6F">
              <w:rPr>
                <w:b/>
                <w:sz w:val="22"/>
                <w:szCs w:val="22"/>
              </w:rPr>
              <w:t>1</w:t>
            </w:r>
          </w:p>
        </w:tc>
      </w:tr>
      <w:tr w:rsidR="0035186B" w:rsidRPr="00932DD4" w14:paraId="55B20C63" w14:textId="77777777" w:rsidTr="001E1D6F">
        <w:trPr>
          <w:trHeight w:val="252"/>
        </w:trPr>
        <w:tc>
          <w:tcPr>
            <w:tcW w:w="1951" w:type="dxa"/>
            <w:vMerge/>
          </w:tcPr>
          <w:p w14:paraId="0964DA89" w14:textId="77777777" w:rsidR="0035186B" w:rsidRPr="005E6154" w:rsidRDefault="0035186B" w:rsidP="003A3CA4">
            <w:pPr>
              <w:jc w:val="center"/>
              <w:rPr>
                <w:b/>
                <w:bCs/>
                <w:color w:val="0D0D0D"/>
              </w:rPr>
            </w:pPr>
          </w:p>
        </w:tc>
        <w:tc>
          <w:tcPr>
            <w:tcW w:w="1134" w:type="dxa"/>
            <w:shd w:val="clear" w:color="auto" w:fill="EAF1DD" w:themeFill="accent3" w:themeFillTint="33"/>
          </w:tcPr>
          <w:p w14:paraId="7D20715D" w14:textId="4A1A3BA7" w:rsidR="0035186B" w:rsidRPr="001E1D6F" w:rsidRDefault="0035186B" w:rsidP="003A3CA4">
            <w:pPr>
              <w:ind w:hanging="1"/>
              <w:jc w:val="center"/>
              <w:rPr>
                <w:sz w:val="22"/>
                <w:szCs w:val="22"/>
              </w:rPr>
            </w:pPr>
            <w:r>
              <w:rPr>
                <w:sz w:val="22"/>
                <w:szCs w:val="22"/>
              </w:rPr>
              <w:t>8</w:t>
            </w:r>
          </w:p>
        </w:tc>
        <w:tc>
          <w:tcPr>
            <w:tcW w:w="8222" w:type="dxa"/>
            <w:shd w:val="clear" w:color="auto" w:fill="EAF1DD" w:themeFill="accent3" w:themeFillTint="33"/>
          </w:tcPr>
          <w:p w14:paraId="60A9F472" w14:textId="744E09C5" w:rsidR="0035186B" w:rsidRPr="001E1D6F" w:rsidRDefault="0035186B" w:rsidP="003A3CA4">
            <w:pPr>
              <w:pStyle w:val="Default"/>
              <w:jc w:val="both"/>
              <w:rPr>
                <w:b/>
                <w:bCs/>
                <w:sz w:val="22"/>
                <w:szCs w:val="22"/>
              </w:rPr>
            </w:pPr>
            <w:r w:rsidRPr="001E1D6F">
              <w:rPr>
                <w:b/>
                <w:bCs/>
                <w:color w:val="0D0D0D"/>
                <w:sz w:val="22"/>
                <w:szCs w:val="22"/>
              </w:rPr>
              <w:t xml:space="preserve">Практическое занятие 2. </w:t>
            </w:r>
            <w:r w:rsidRPr="001E1D6F">
              <w:rPr>
                <w:b/>
                <w:bCs/>
                <w:sz w:val="22"/>
                <w:szCs w:val="22"/>
              </w:rPr>
              <w:t>«Составление аннотации нормативных правовых документов, регламентирующих правовые отношения в сфере образования».</w:t>
            </w:r>
            <w:r w:rsidRPr="001E1D6F">
              <w:rPr>
                <w:sz w:val="22"/>
                <w:szCs w:val="22"/>
              </w:rPr>
              <w:t xml:space="preserve"> </w:t>
            </w:r>
          </w:p>
        </w:tc>
        <w:tc>
          <w:tcPr>
            <w:tcW w:w="1275" w:type="dxa"/>
            <w:shd w:val="clear" w:color="auto" w:fill="EAF1DD" w:themeFill="accent3" w:themeFillTint="33"/>
          </w:tcPr>
          <w:p w14:paraId="73139666" w14:textId="6B6F47C9" w:rsidR="0035186B" w:rsidRPr="001E1D6F" w:rsidRDefault="0035186B" w:rsidP="003A3CA4">
            <w:pPr>
              <w:jc w:val="center"/>
              <w:rPr>
                <w:b/>
                <w:sz w:val="22"/>
                <w:szCs w:val="22"/>
              </w:rPr>
            </w:pPr>
            <w:r>
              <w:rPr>
                <w:b/>
                <w:sz w:val="22"/>
                <w:szCs w:val="22"/>
              </w:rPr>
              <w:t>1</w:t>
            </w:r>
          </w:p>
        </w:tc>
        <w:tc>
          <w:tcPr>
            <w:tcW w:w="1843" w:type="dxa"/>
            <w:vMerge/>
            <w:shd w:val="clear" w:color="auto" w:fill="EAF1DD" w:themeFill="accent3" w:themeFillTint="33"/>
          </w:tcPr>
          <w:p w14:paraId="517DB0DA" w14:textId="77777777" w:rsidR="0035186B" w:rsidRPr="001E1D6F" w:rsidRDefault="0035186B" w:rsidP="003A3CA4">
            <w:pPr>
              <w:jc w:val="center"/>
              <w:rPr>
                <w:iCs/>
                <w:color w:val="0D0D0D"/>
                <w:sz w:val="22"/>
                <w:szCs w:val="22"/>
              </w:rPr>
            </w:pPr>
          </w:p>
        </w:tc>
        <w:tc>
          <w:tcPr>
            <w:tcW w:w="1418" w:type="dxa"/>
            <w:shd w:val="clear" w:color="auto" w:fill="EAF1DD" w:themeFill="accent3" w:themeFillTint="33"/>
          </w:tcPr>
          <w:p w14:paraId="5DF68751" w14:textId="3064D990" w:rsidR="0035186B" w:rsidRPr="001E1D6F" w:rsidRDefault="0035186B" w:rsidP="003A3CA4">
            <w:pPr>
              <w:jc w:val="center"/>
              <w:rPr>
                <w:b/>
                <w:sz w:val="22"/>
                <w:szCs w:val="22"/>
              </w:rPr>
            </w:pPr>
            <w:r>
              <w:rPr>
                <w:b/>
                <w:sz w:val="22"/>
                <w:szCs w:val="22"/>
              </w:rPr>
              <w:t>2</w:t>
            </w:r>
          </w:p>
        </w:tc>
      </w:tr>
      <w:tr w:rsidR="0035186B" w:rsidRPr="00932DD4" w14:paraId="2F6CF990" w14:textId="77777777" w:rsidTr="006F3449">
        <w:trPr>
          <w:trHeight w:val="252"/>
        </w:trPr>
        <w:tc>
          <w:tcPr>
            <w:tcW w:w="1951" w:type="dxa"/>
            <w:vMerge/>
          </w:tcPr>
          <w:p w14:paraId="1582C615" w14:textId="7CAD564E" w:rsidR="0035186B" w:rsidRPr="00932DD4" w:rsidRDefault="0035186B" w:rsidP="003A3CA4">
            <w:pPr>
              <w:jc w:val="center"/>
              <w:rPr>
                <w:bCs/>
              </w:rPr>
            </w:pPr>
          </w:p>
        </w:tc>
        <w:tc>
          <w:tcPr>
            <w:tcW w:w="1134" w:type="dxa"/>
            <w:shd w:val="clear" w:color="auto" w:fill="D9D9D9" w:themeFill="background1" w:themeFillShade="D9"/>
          </w:tcPr>
          <w:p w14:paraId="54F5C5AE" w14:textId="77777777" w:rsidR="0035186B" w:rsidRPr="001E1D6F" w:rsidRDefault="0035186B" w:rsidP="003A3CA4">
            <w:pPr>
              <w:ind w:hanging="1"/>
              <w:jc w:val="center"/>
              <w:rPr>
                <w:sz w:val="22"/>
                <w:szCs w:val="22"/>
              </w:rPr>
            </w:pPr>
          </w:p>
        </w:tc>
        <w:tc>
          <w:tcPr>
            <w:tcW w:w="8222" w:type="dxa"/>
            <w:shd w:val="clear" w:color="auto" w:fill="D9D9D9" w:themeFill="background1" w:themeFillShade="D9"/>
          </w:tcPr>
          <w:p w14:paraId="29B127AB" w14:textId="1246E226" w:rsidR="0035186B" w:rsidRPr="001E1D6F" w:rsidRDefault="0035186B" w:rsidP="003A3CA4">
            <w:pPr>
              <w:pStyle w:val="TableParagraph"/>
              <w:spacing w:before="2" w:line="261" w:lineRule="exact"/>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№1 изучить и законспектировать данную тему.</w:t>
            </w:r>
          </w:p>
          <w:p w14:paraId="079648B6" w14:textId="382D1CE0" w:rsidR="0035186B" w:rsidRPr="001E1D6F" w:rsidRDefault="0035186B" w:rsidP="003A3CA4">
            <w:pPr>
              <w:pStyle w:val="Default"/>
              <w:jc w:val="both"/>
              <w:rPr>
                <w:sz w:val="22"/>
                <w:szCs w:val="22"/>
              </w:rPr>
            </w:pPr>
            <w:r w:rsidRPr="001E1D6F">
              <w:rPr>
                <w:sz w:val="22"/>
                <w:szCs w:val="22"/>
              </w:rPr>
              <w:t xml:space="preserve">Основные законодательные акты и нормативные документы, регулирующие </w:t>
            </w:r>
          </w:p>
          <w:p w14:paraId="6C2FE45E" w14:textId="77777777" w:rsidR="0035186B" w:rsidRPr="001E1D6F" w:rsidRDefault="0035186B" w:rsidP="003A3CA4">
            <w:pPr>
              <w:ind w:hanging="1"/>
              <w:jc w:val="both"/>
              <w:rPr>
                <w:sz w:val="22"/>
                <w:szCs w:val="22"/>
              </w:rPr>
            </w:pPr>
            <w:r w:rsidRPr="001E1D6F">
              <w:rPr>
                <w:sz w:val="22"/>
                <w:szCs w:val="22"/>
              </w:rPr>
              <w:t xml:space="preserve">правоотношения в области образования. </w:t>
            </w:r>
          </w:p>
          <w:p w14:paraId="73AD8AEF" w14:textId="2513A278" w:rsidR="0035186B" w:rsidRPr="001E1D6F" w:rsidRDefault="0035186B" w:rsidP="003A3CA4">
            <w:pPr>
              <w:ind w:hanging="1"/>
              <w:jc w:val="both"/>
              <w:rPr>
                <w:sz w:val="22"/>
                <w:szCs w:val="22"/>
              </w:rPr>
            </w:pPr>
            <w:r w:rsidRPr="001E1D6F">
              <w:rPr>
                <w:i/>
                <w:iCs/>
                <w:sz w:val="22"/>
                <w:szCs w:val="22"/>
              </w:rPr>
              <w:t xml:space="preserve">Содержание учебного материала. </w:t>
            </w:r>
            <w:r w:rsidRPr="001E1D6F">
              <w:rPr>
                <w:rFonts w:eastAsiaTheme="minorHAnsi"/>
                <w:color w:val="000000"/>
                <w:sz w:val="22"/>
                <w:szCs w:val="22"/>
              </w:rPr>
              <w:t xml:space="preserve"> Правоотношения в области образования: понятие, структура и содержание. Федеральный закон «Об образовании в Российской Федерации» - основной источник образовательного права. Нормативные правовые, руководящие и инструктивные документы, регулирующие организацию и проведение мероприятий в ДОО.</w:t>
            </w:r>
          </w:p>
        </w:tc>
        <w:tc>
          <w:tcPr>
            <w:tcW w:w="1275" w:type="dxa"/>
            <w:shd w:val="clear" w:color="auto" w:fill="D9D9D9" w:themeFill="background1" w:themeFillShade="D9"/>
          </w:tcPr>
          <w:p w14:paraId="63B7F426" w14:textId="478089F2" w:rsidR="0035186B" w:rsidRPr="001E1D6F" w:rsidRDefault="0035186B" w:rsidP="003A3CA4">
            <w:pPr>
              <w:jc w:val="center"/>
              <w:rPr>
                <w:b/>
                <w:sz w:val="22"/>
                <w:szCs w:val="22"/>
              </w:rPr>
            </w:pPr>
            <w:r w:rsidRPr="001E1D6F">
              <w:rPr>
                <w:b/>
                <w:sz w:val="22"/>
                <w:szCs w:val="22"/>
              </w:rPr>
              <w:t>7</w:t>
            </w:r>
          </w:p>
        </w:tc>
        <w:tc>
          <w:tcPr>
            <w:tcW w:w="1843" w:type="dxa"/>
            <w:vMerge w:val="restart"/>
            <w:shd w:val="clear" w:color="auto" w:fill="D9D9D9" w:themeFill="background1" w:themeFillShade="D9"/>
          </w:tcPr>
          <w:p w14:paraId="55EE86BF" w14:textId="77777777" w:rsidR="0035186B" w:rsidRDefault="0035186B" w:rsidP="003A3CA4">
            <w:pPr>
              <w:jc w:val="center"/>
              <w:rPr>
                <w:iCs/>
                <w:color w:val="0D0D0D"/>
                <w:sz w:val="22"/>
                <w:szCs w:val="22"/>
              </w:rPr>
            </w:pPr>
            <w:r w:rsidRPr="001E1D6F">
              <w:rPr>
                <w:iCs/>
                <w:color w:val="0D0D0D"/>
                <w:sz w:val="22"/>
                <w:szCs w:val="22"/>
              </w:rPr>
              <w:t xml:space="preserve"> </w:t>
            </w:r>
          </w:p>
          <w:p w14:paraId="2F0F0E30" w14:textId="77777777" w:rsidR="0035186B" w:rsidRDefault="0035186B" w:rsidP="003A3CA4">
            <w:pPr>
              <w:jc w:val="center"/>
              <w:rPr>
                <w:iCs/>
                <w:color w:val="0D0D0D"/>
                <w:sz w:val="22"/>
                <w:szCs w:val="22"/>
              </w:rPr>
            </w:pPr>
          </w:p>
          <w:p w14:paraId="6BE1C135" w14:textId="77777777" w:rsidR="0035186B" w:rsidRDefault="0035186B" w:rsidP="003A3CA4">
            <w:pPr>
              <w:jc w:val="center"/>
              <w:rPr>
                <w:iCs/>
                <w:color w:val="0D0D0D"/>
                <w:sz w:val="22"/>
                <w:szCs w:val="22"/>
              </w:rPr>
            </w:pPr>
          </w:p>
          <w:p w14:paraId="67D6A2F2" w14:textId="77777777" w:rsidR="0035186B" w:rsidRDefault="0035186B" w:rsidP="003A3CA4">
            <w:pPr>
              <w:jc w:val="center"/>
              <w:rPr>
                <w:iCs/>
                <w:color w:val="0D0D0D"/>
                <w:sz w:val="22"/>
                <w:szCs w:val="22"/>
              </w:rPr>
            </w:pPr>
          </w:p>
          <w:p w14:paraId="2309864B" w14:textId="77777777" w:rsidR="0035186B" w:rsidRDefault="0035186B" w:rsidP="003A3CA4">
            <w:pPr>
              <w:jc w:val="center"/>
              <w:rPr>
                <w:iCs/>
                <w:color w:val="0D0D0D"/>
                <w:sz w:val="22"/>
                <w:szCs w:val="22"/>
              </w:rPr>
            </w:pPr>
          </w:p>
          <w:p w14:paraId="231E436D" w14:textId="30360278" w:rsidR="0035186B" w:rsidRPr="001E1D6F" w:rsidRDefault="0035186B"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02</w:t>
            </w:r>
            <w:r>
              <w:rPr>
                <w:iCs/>
                <w:color w:val="0D0D0D"/>
                <w:sz w:val="22"/>
                <w:szCs w:val="22"/>
              </w:rPr>
              <w:t>; ОК 09</w:t>
            </w:r>
          </w:p>
        </w:tc>
        <w:tc>
          <w:tcPr>
            <w:tcW w:w="1418" w:type="dxa"/>
            <w:shd w:val="clear" w:color="auto" w:fill="D9D9D9" w:themeFill="background1" w:themeFillShade="D9"/>
          </w:tcPr>
          <w:p w14:paraId="5B0D7C78" w14:textId="27FB2B40" w:rsidR="0035186B" w:rsidRPr="001E1D6F" w:rsidRDefault="0035186B" w:rsidP="003A3CA4">
            <w:pPr>
              <w:jc w:val="center"/>
              <w:rPr>
                <w:b/>
                <w:sz w:val="22"/>
                <w:szCs w:val="22"/>
              </w:rPr>
            </w:pPr>
            <w:r>
              <w:rPr>
                <w:b/>
                <w:sz w:val="22"/>
                <w:szCs w:val="22"/>
              </w:rPr>
              <w:t>3</w:t>
            </w:r>
          </w:p>
        </w:tc>
      </w:tr>
      <w:tr w:rsidR="0035186B" w:rsidRPr="00932DD4" w14:paraId="13BAAB0E" w14:textId="77777777" w:rsidTr="006F3449">
        <w:trPr>
          <w:trHeight w:val="252"/>
        </w:trPr>
        <w:tc>
          <w:tcPr>
            <w:tcW w:w="1951" w:type="dxa"/>
            <w:vMerge/>
          </w:tcPr>
          <w:p w14:paraId="7E92790A" w14:textId="77777777" w:rsidR="0035186B" w:rsidRPr="00932DD4" w:rsidRDefault="0035186B" w:rsidP="003A3CA4">
            <w:pPr>
              <w:jc w:val="center"/>
              <w:rPr>
                <w:bCs/>
              </w:rPr>
            </w:pPr>
          </w:p>
        </w:tc>
        <w:tc>
          <w:tcPr>
            <w:tcW w:w="1134" w:type="dxa"/>
            <w:shd w:val="clear" w:color="auto" w:fill="D9D9D9" w:themeFill="background1" w:themeFillShade="D9"/>
          </w:tcPr>
          <w:p w14:paraId="543A651A" w14:textId="77777777" w:rsidR="0035186B" w:rsidRPr="001E1D6F" w:rsidRDefault="0035186B" w:rsidP="003A3CA4">
            <w:pPr>
              <w:ind w:hanging="1"/>
              <w:jc w:val="center"/>
              <w:rPr>
                <w:sz w:val="22"/>
                <w:szCs w:val="22"/>
              </w:rPr>
            </w:pPr>
          </w:p>
        </w:tc>
        <w:tc>
          <w:tcPr>
            <w:tcW w:w="8222" w:type="dxa"/>
            <w:shd w:val="clear" w:color="auto" w:fill="D9D9D9" w:themeFill="background1" w:themeFillShade="D9"/>
          </w:tcPr>
          <w:p w14:paraId="28CFB3A8" w14:textId="7CDA01B5" w:rsidR="0035186B" w:rsidRPr="001E1D6F" w:rsidRDefault="0035186B" w:rsidP="003A3CA4">
            <w:pPr>
              <w:pStyle w:val="TableParagraph"/>
              <w:spacing w:before="2" w:line="261" w:lineRule="exact"/>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№2 выполнить практическое задание.</w:t>
            </w:r>
          </w:p>
          <w:p w14:paraId="09B2B3DF" w14:textId="25840D73" w:rsidR="0035186B" w:rsidRPr="001E1D6F" w:rsidRDefault="0035186B" w:rsidP="003A3CA4">
            <w:pPr>
              <w:pStyle w:val="Default"/>
              <w:jc w:val="both"/>
              <w:rPr>
                <w:sz w:val="22"/>
                <w:szCs w:val="22"/>
              </w:rPr>
            </w:pPr>
            <w:r w:rsidRPr="001E1D6F">
              <w:rPr>
                <w:sz w:val="22"/>
                <w:szCs w:val="22"/>
              </w:rPr>
              <w:t xml:space="preserve">Противодействие коррупции в области образования. </w:t>
            </w:r>
          </w:p>
          <w:p w14:paraId="5604BC8F" w14:textId="09228CCD" w:rsidR="0035186B" w:rsidRPr="001E1D6F" w:rsidRDefault="0035186B" w:rsidP="003A3CA4">
            <w:pPr>
              <w:pStyle w:val="Default"/>
              <w:jc w:val="both"/>
              <w:rPr>
                <w:sz w:val="22"/>
                <w:szCs w:val="22"/>
              </w:rPr>
            </w:pPr>
            <w:r w:rsidRPr="001E1D6F">
              <w:rPr>
                <w:i/>
                <w:iCs/>
                <w:sz w:val="22"/>
                <w:szCs w:val="22"/>
              </w:rPr>
              <w:t xml:space="preserve">Содержание учебного материала. </w:t>
            </w:r>
          </w:p>
          <w:p w14:paraId="7952DDFF" w14:textId="77777777" w:rsidR="0035186B" w:rsidRPr="001E1D6F" w:rsidRDefault="0035186B" w:rsidP="003A3CA4">
            <w:pPr>
              <w:pStyle w:val="Default"/>
              <w:jc w:val="both"/>
              <w:rPr>
                <w:sz w:val="22"/>
                <w:szCs w:val="22"/>
              </w:rPr>
            </w:pPr>
            <w:r w:rsidRPr="001E1D6F">
              <w:rPr>
                <w:sz w:val="22"/>
                <w:szCs w:val="22"/>
              </w:rPr>
              <w:t xml:space="preserve">Правовые основы противодействия коррупции. Коррупционные риски в сфере образования Основные способы предупреждения коррупции и повышения эффективности мероприятий по противодействию коррупции в области </w:t>
            </w:r>
            <w:r w:rsidRPr="001E1D6F">
              <w:rPr>
                <w:sz w:val="22"/>
                <w:szCs w:val="22"/>
              </w:rPr>
              <w:lastRenderedPageBreak/>
              <w:t xml:space="preserve">образования. Правовые последствия коррупционного поведения. </w:t>
            </w:r>
          </w:p>
          <w:p w14:paraId="0D804F25" w14:textId="77777777" w:rsidR="0035186B" w:rsidRPr="001E1D6F" w:rsidRDefault="0035186B" w:rsidP="003A3CA4">
            <w:pPr>
              <w:pStyle w:val="Default"/>
              <w:jc w:val="both"/>
              <w:rPr>
                <w:sz w:val="22"/>
                <w:szCs w:val="22"/>
              </w:rPr>
            </w:pPr>
          </w:p>
          <w:p w14:paraId="5F457993" w14:textId="43503786" w:rsidR="0035186B" w:rsidRPr="001E1D6F" w:rsidRDefault="0035186B" w:rsidP="003A3CA4">
            <w:pPr>
              <w:rPr>
                <w:bCs/>
                <w:color w:val="0D0D0D"/>
                <w:sz w:val="22"/>
                <w:szCs w:val="22"/>
              </w:rPr>
            </w:pPr>
          </w:p>
        </w:tc>
        <w:tc>
          <w:tcPr>
            <w:tcW w:w="1275" w:type="dxa"/>
            <w:shd w:val="clear" w:color="auto" w:fill="D9D9D9" w:themeFill="background1" w:themeFillShade="D9"/>
          </w:tcPr>
          <w:p w14:paraId="0755E229" w14:textId="062EF9FD" w:rsidR="0035186B" w:rsidRPr="001E1D6F" w:rsidRDefault="0035186B" w:rsidP="003A3CA4">
            <w:pPr>
              <w:jc w:val="center"/>
              <w:rPr>
                <w:b/>
                <w:sz w:val="22"/>
                <w:szCs w:val="22"/>
              </w:rPr>
            </w:pPr>
            <w:r w:rsidRPr="001E1D6F">
              <w:rPr>
                <w:b/>
                <w:sz w:val="22"/>
                <w:szCs w:val="22"/>
              </w:rPr>
              <w:lastRenderedPageBreak/>
              <w:t>7</w:t>
            </w:r>
          </w:p>
        </w:tc>
        <w:tc>
          <w:tcPr>
            <w:tcW w:w="1843" w:type="dxa"/>
            <w:vMerge/>
            <w:shd w:val="clear" w:color="auto" w:fill="D9D9D9" w:themeFill="background1" w:themeFillShade="D9"/>
          </w:tcPr>
          <w:p w14:paraId="04D1E5A3" w14:textId="1839B025" w:rsidR="0035186B" w:rsidRPr="001E1D6F" w:rsidRDefault="0035186B" w:rsidP="003A3CA4">
            <w:pPr>
              <w:jc w:val="center"/>
              <w:rPr>
                <w:b/>
                <w:sz w:val="22"/>
                <w:szCs w:val="22"/>
              </w:rPr>
            </w:pPr>
          </w:p>
        </w:tc>
        <w:tc>
          <w:tcPr>
            <w:tcW w:w="1418" w:type="dxa"/>
            <w:shd w:val="clear" w:color="auto" w:fill="D9D9D9" w:themeFill="background1" w:themeFillShade="D9"/>
          </w:tcPr>
          <w:p w14:paraId="03634E2C" w14:textId="69B70A18" w:rsidR="0035186B" w:rsidRPr="001E1D6F" w:rsidRDefault="0035186B" w:rsidP="003A3CA4">
            <w:pPr>
              <w:jc w:val="center"/>
              <w:rPr>
                <w:b/>
                <w:sz w:val="22"/>
                <w:szCs w:val="22"/>
              </w:rPr>
            </w:pPr>
            <w:r>
              <w:rPr>
                <w:b/>
                <w:sz w:val="22"/>
                <w:szCs w:val="22"/>
              </w:rPr>
              <w:t>3</w:t>
            </w:r>
          </w:p>
        </w:tc>
      </w:tr>
      <w:tr w:rsidR="003A3CA4" w:rsidRPr="00932DD4" w14:paraId="640145DB" w14:textId="77777777" w:rsidTr="001E1D6F">
        <w:trPr>
          <w:trHeight w:val="493"/>
        </w:trPr>
        <w:tc>
          <w:tcPr>
            <w:tcW w:w="1951" w:type="dxa"/>
            <w:vMerge/>
          </w:tcPr>
          <w:p w14:paraId="7D6B07ED" w14:textId="77777777" w:rsidR="003A3CA4" w:rsidRPr="00932DD4" w:rsidRDefault="003A3CA4" w:rsidP="003A3CA4">
            <w:pPr>
              <w:jc w:val="center"/>
              <w:rPr>
                <w:bCs/>
              </w:rPr>
            </w:pPr>
          </w:p>
        </w:tc>
        <w:tc>
          <w:tcPr>
            <w:tcW w:w="1134" w:type="dxa"/>
            <w:shd w:val="clear" w:color="auto" w:fill="EAF1DD" w:themeFill="accent3" w:themeFillTint="33"/>
          </w:tcPr>
          <w:p w14:paraId="0E1C09D5" w14:textId="2721ED39" w:rsidR="003A3CA4" w:rsidRPr="001E1D6F" w:rsidRDefault="001E1D6F" w:rsidP="003A3CA4">
            <w:pPr>
              <w:ind w:hanging="1"/>
              <w:jc w:val="center"/>
              <w:rPr>
                <w:sz w:val="22"/>
                <w:szCs w:val="22"/>
              </w:rPr>
            </w:pPr>
            <w:r>
              <w:rPr>
                <w:sz w:val="22"/>
                <w:szCs w:val="22"/>
              </w:rPr>
              <w:t>9</w:t>
            </w:r>
          </w:p>
        </w:tc>
        <w:tc>
          <w:tcPr>
            <w:tcW w:w="8222" w:type="dxa"/>
            <w:shd w:val="clear" w:color="auto" w:fill="EAF1DD" w:themeFill="accent3" w:themeFillTint="33"/>
          </w:tcPr>
          <w:p w14:paraId="595D370B" w14:textId="473EB712" w:rsidR="003A3CA4" w:rsidRPr="001E1D6F" w:rsidRDefault="003A3CA4" w:rsidP="003A3CA4">
            <w:pPr>
              <w:pStyle w:val="Default"/>
              <w:jc w:val="both"/>
              <w:rPr>
                <w:sz w:val="22"/>
                <w:szCs w:val="22"/>
              </w:rPr>
            </w:pPr>
            <w:r w:rsidRPr="001E1D6F">
              <w:rPr>
                <w:b/>
                <w:bCs/>
                <w:sz w:val="22"/>
                <w:szCs w:val="22"/>
              </w:rPr>
              <w:t>Практическое занятие 3.</w:t>
            </w:r>
            <w:r w:rsidRPr="001E1D6F">
              <w:rPr>
                <w:sz w:val="22"/>
                <w:szCs w:val="22"/>
              </w:rPr>
              <w:t xml:space="preserve">  </w:t>
            </w:r>
            <w:r w:rsidRPr="001E1D6F">
              <w:rPr>
                <w:b/>
                <w:bCs/>
                <w:sz w:val="22"/>
                <w:szCs w:val="22"/>
              </w:rPr>
              <w:t>«Разработка фрагмента плана антикоррупционной деятельности в ДОО».</w:t>
            </w:r>
            <w:r w:rsidRPr="001E1D6F">
              <w:rPr>
                <w:sz w:val="22"/>
                <w:szCs w:val="22"/>
              </w:rPr>
              <w:t xml:space="preserve"> </w:t>
            </w:r>
          </w:p>
          <w:p w14:paraId="64B1F83C" w14:textId="1F66CFA1" w:rsidR="003A3CA4" w:rsidRPr="001E1D6F" w:rsidRDefault="003A3CA4" w:rsidP="003A3CA4">
            <w:pPr>
              <w:rPr>
                <w:b/>
                <w:bCs/>
                <w:color w:val="0D0D0D"/>
                <w:sz w:val="22"/>
                <w:szCs w:val="22"/>
              </w:rPr>
            </w:pPr>
          </w:p>
        </w:tc>
        <w:tc>
          <w:tcPr>
            <w:tcW w:w="1275" w:type="dxa"/>
            <w:shd w:val="clear" w:color="auto" w:fill="EAF1DD" w:themeFill="accent3" w:themeFillTint="33"/>
          </w:tcPr>
          <w:p w14:paraId="1A8CF70E" w14:textId="5B965948" w:rsidR="003A3CA4" w:rsidRPr="001E1D6F" w:rsidRDefault="001E1D6F" w:rsidP="003A3CA4">
            <w:pPr>
              <w:jc w:val="center"/>
              <w:rPr>
                <w:b/>
                <w:sz w:val="22"/>
                <w:szCs w:val="22"/>
              </w:rPr>
            </w:pPr>
            <w:r>
              <w:rPr>
                <w:b/>
                <w:sz w:val="22"/>
                <w:szCs w:val="22"/>
              </w:rPr>
              <w:t>1</w:t>
            </w:r>
          </w:p>
        </w:tc>
        <w:tc>
          <w:tcPr>
            <w:tcW w:w="1843" w:type="dxa"/>
            <w:shd w:val="clear" w:color="auto" w:fill="EAF1DD" w:themeFill="accent3" w:themeFillTint="33"/>
          </w:tcPr>
          <w:p w14:paraId="2CEEA516" w14:textId="1A7F396E" w:rsidR="003A3CA4" w:rsidRPr="001E1D6F" w:rsidRDefault="003A3CA4"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01; ОК 02</w:t>
            </w:r>
          </w:p>
        </w:tc>
        <w:tc>
          <w:tcPr>
            <w:tcW w:w="1418" w:type="dxa"/>
            <w:shd w:val="clear" w:color="auto" w:fill="EAF1DD" w:themeFill="accent3" w:themeFillTint="33"/>
          </w:tcPr>
          <w:p w14:paraId="5A3FFE07" w14:textId="23B67B11" w:rsidR="003A3CA4" w:rsidRPr="001E1D6F" w:rsidRDefault="00B6065E" w:rsidP="003A3CA4">
            <w:pPr>
              <w:jc w:val="center"/>
              <w:rPr>
                <w:b/>
                <w:sz w:val="22"/>
                <w:szCs w:val="22"/>
              </w:rPr>
            </w:pPr>
            <w:r>
              <w:rPr>
                <w:b/>
                <w:sz w:val="22"/>
                <w:szCs w:val="22"/>
              </w:rPr>
              <w:t>2</w:t>
            </w:r>
          </w:p>
        </w:tc>
      </w:tr>
      <w:tr w:rsidR="003A3CA4" w:rsidRPr="00932DD4" w14:paraId="2BD5DA22" w14:textId="77777777" w:rsidTr="003A3CA4">
        <w:trPr>
          <w:trHeight w:val="1721"/>
        </w:trPr>
        <w:tc>
          <w:tcPr>
            <w:tcW w:w="1951" w:type="dxa"/>
            <w:vMerge/>
          </w:tcPr>
          <w:p w14:paraId="3C7201D3" w14:textId="77777777" w:rsidR="003A3CA4" w:rsidRPr="00932DD4" w:rsidRDefault="003A3CA4" w:rsidP="003A3CA4">
            <w:pPr>
              <w:jc w:val="center"/>
              <w:rPr>
                <w:bCs/>
              </w:rPr>
            </w:pPr>
          </w:p>
        </w:tc>
        <w:tc>
          <w:tcPr>
            <w:tcW w:w="1134" w:type="dxa"/>
            <w:shd w:val="clear" w:color="auto" w:fill="D9D9D9" w:themeFill="background1" w:themeFillShade="D9"/>
          </w:tcPr>
          <w:p w14:paraId="7CBCCD2C" w14:textId="77777777" w:rsidR="003A3CA4" w:rsidRPr="001E1D6F" w:rsidRDefault="003A3CA4" w:rsidP="003A3CA4">
            <w:pPr>
              <w:ind w:hanging="1"/>
              <w:jc w:val="center"/>
              <w:rPr>
                <w:sz w:val="22"/>
                <w:szCs w:val="22"/>
              </w:rPr>
            </w:pPr>
          </w:p>
        </w:tc>
        <w:tc>
          <w:tcPr>
            <w:tcW w:w="8222" w:type="dxa"/>
            <w:shd w:val="clear" w:color="auto" w:fill="D9D9D9" w:themeFill="background1" w:themeFillShade="D9"/>
          </w:tcPr>
          <w:p w14:paraId="66C4E2F2" w14:textId="0C6090B1" w:rsidR="003A3CA4" w:rsidRPr="001E1D6F" w:rsidRDefault="003A3CA4" w:rsidP="003A3CA4">
            <w:pPr>
              <w:pStyle w:val="TableParagraph"/>
              <w:spacing w:before="2" w:line="261" w:lineRule="exact"/>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№3 изучить и законспектировать данную тему</w:t>
            </w:r>
            <w:r w:rsidR="00D3215E" w:rsidRPr="001E1D6F">
              <w:rPr>
                <w:b/>
                <w:bCs/>
                <w:iCs/>
                <w:sz w:val="22"/>
                <w:szCs w:val="22"/>
              </w:rPr>
              <w:t xml:space="preserve"> и выполнить практическое задание</w:t>
            </w:r>
            <w:r w:rsidRPr="001E1D6F">
              <w:rPr>
                <w:b/>
                <w:bCs/>
                <w:iCs/>
                <w:sz w:val="22"/>
                <w:szCs w:val="22"/>
              </w:rPr>
              <w:t>.</w:t>
            </w:r>
          </w:p>
          <w:p w14:paraId="19ACEDAE" w14:textId="6D8BAA9E" w:rsidR="003A3CA4" w:rsidRPr="001E1D6F" w:rsidRDefault="003A3CA4" w:rsidP="003A3CA4">
            <w:pPr>
              <w:pStyle w:val="Default"/>
              <w:rPr>
                <w:sz w:val="22"/>
                <w:szCs w:val="22"/>
              </w:rPr>
            </w:pPr>
            <w:r w:rsidRPr="001E1D6F">
              <w:rPr>
                <w:sz w:val="22"/>
                <w:szCs w:val="22"/>
              </w:rPr>
              <w:t xml:space="preserve">Охрана прав детей в образовательных организациях. </w:t>
            </w:r>
          </w:p>
          <w:p w14:paraId="221D639D" w14:textId="6A503A94" w:rsidR="003A3CA4" w:rsidRPr="001E1D6F" w:rsidRDefault="003A3CA4" w:rsidP="003A3CA4">
            <w:pPr>
              <w:pStyle w:val="Default"/>
              <w:rPr>
                <w:sz w:val="22"/>
                <w:szCs w:val="22"/>
              </w:rPr>
            </w:pPr>
            <w:r w:rsidRPr="001E1D6F">
              <w:rPr>
                <w:i/>
                <w:iCs/>
                <w:sz w:val="22"/>
                <w:szCs w:val="22"/>
              </w:rPr>
              <w:t xml:space="preserve">Содержание учебного материала. </w:t>
            </w:r>
          </w:p>
          <w:p w14:paraId="22E42033" w14:textId="2A6115C0" w:rsidR="003A3CA4" w:rsidRPr="001E1D6F" w:rsidRDefault="003A3CA4" w:rsidP="003A3CA4">
            <w:pPr>
              <w:pStyle w:val="Default"/>
              <w:jc w:val="both"/>
              <w:rPr>
                <w:sz w:val="22"/>
                <w:szCs w:val="22"/>
              </w:rPr>
            </w:pPr>
            <w:r w:rsidRPr="001E1D6F">
              <w:rPr>
                <w:sz w:val="22"/>
                <w:szCs w:val="22"/>
              </w:rPr>
              <w:t>Федеральные и региональные документы, обеспечивающие права ребенка в России. Соблюдение прав детей в дошкольных образовательных организациях различного типа и вида. Права, обязанности и ответственность родителей несовершеннолетних обучающихся.</w:t>
            </w:r>
          </w:p>
          <w:p w14:paraId="721802CC" w14:textId="23D78EB4" w:rsidR="003A3CA4" w:rsidRPr="001E1D6F" w:rsidRDefault="003A3CA4" w:rsidP="003A3CA4">
            <w:pPr>
              <w:rPr>
                <w:bCs/>
                <w:color w:val="0D0D0D"/>
                <w:sz w:val="22"/>
                <w:szCs w:val="22"/>
              </w:rPr>
            </w:pPr>
          </w:p>
        </w:tc>
        <w:tc>
          <w:tcPr>
            <w:tcW w:w="1275" w:type="dxa"/>
            <w:shd w:val="clear" w:color="auto" w:fill="D9D9D9" w:themeFill="background1" w:themeFillShade="D9"/>
          </w:tcPr>
          <w:p w14:paraId="1E304904" w14:textId="4E721DEC" w:rsidR="003A3CA4" w:rsidRPr="001E1D6F" w:rsidRDefault="001E1D6F" w:rsidP="003A3CA4">
            <w:pPr>
              <w:jc w:val="center"/>
              <w:rPr>
                <w:b/>
                <w:sz w:val="22"/>
                <w:szCs w:val="22"/>
              </w:rPr>
            </w:pPr>
            <w:r w:rsidRPr="001E1D6F">
              <w:rPr>
                <w:b/>
                <w:sz w:val="22"/>
                <w:szCs w:val="22"/>
              </w:rPr>
              <w:t>7</w:t>
            </w:r>
          </w:p>
        </w:tc>
        <w:tc>
          <w:tcPr>
            <w:tcW w:w="1843" w:type="dxa"/>
            <w:shd w:val="clear" w:color="auto" w:fill="D9D9D9" w:themeFill="background1" w:themeFillShade="D9"/>
          </w:tcPr>
          <w:p w14:paraId="3D6DF080" w14:textId="3A67FDC5" w:rsidR="003A3CA4" w:rsidRPr="001E1D6F" w:rsidRDefault="0035186B"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02</w:t>
            </w:r>
            <w:r>
              <w:rPr>
                <w:iCs/>
                <w:color w:val="0D0D0D"/>
                <w:sz w:val="22"/>
                <w:szCs w:val="22"/>
              </w:rPr>
              <w:t>; ОК 09</w:t>
            </w:r>
          </w:p>
        </w:tc>
        <w:tc>
          <w:tcPr>
            <w:tcW w:w="1418" w:type="dxa"/>
            <w:shd w:val="clear" w:color="auto" w:fill="D9D9D9" w:themeFill="background1" w:themeFillShade="D9"/>
          </w:tcPr>
          <w:p w14:paraId="3DB0345E" w14:textId="2A9BF1E0" w:rsidR="003A3CA4" w:rsidRPr="001E1D6F" w:rsidRDefault="00B6065E" w:rsidP="003A3CA4">
            <w:pPr>
              <w:jc w:val="center"/>
              <w:rPr>
                <w:b/>
                <w:sz w:val="22"/>
                <w:szCs w:val="22"/>
              </w:rPr>
            </w:pPr>
            <w:r>
              <w:rPr>
                <w:b/>
                <w:sz w:val="22"/>
                <w:szCs w:val="22"/>
              </w:rPr>
              <w:t>3</w:t>
            </w:r>
          </w:p>
        </w:tc>
      </w:tr>
      <w:tr w:rsidR="003A3CA4" w:rsidRPr="00932DD4" w14:paraId="5273E30C" w14:textId="77777777" w:rsidTr="001E1D6F">
        <w:trPr>
          <w:trHeight w:val="560"/>
        </w:trPr>
        <w:tc>
          <w:tcPr>
            <w:tcW w:w="1951" w:type="dxa"/>
            <w:vMerge/>
          </w:tcPr>
          <w:p w14:paraId="445A446B" w14:textId="77777777" w:rsidR="003A3CA4" w:rsidRPr="00932DD4" w:rsidRDefault="003A3CA4" w:rsidP="003A3CA4">
            <w:pPr>
              <w:jc w:val="center"/>
              <w:rPr>
                <w:bCs/>
              </w:rPr>
            </w:pPr>
          </w:p>
        </w:tc>
        <w:tc>
          <w:tcPr>
            <w:tcW w:w="1134" w:type="dxa"/>
            <w:shd w:val="clear" w:color="auto" w:fill="EAF1DD" w:themeFill="accent3" w:themeFillTint="33"/>
          </w:tcPr>
          <w:p w14:paraId="55FFA58B" w14:textId="440148B7" w:rsidR="003A3CA4" w:rsidRPr="001E1D6F" w:rsidRDefault="001E1D6F" w:rsidP="003A3CA4">
            <w:pPr>
              <w:ind w:hanging="1"/>
              <w:jc w:val="center"/>
              <w:rPr>
                <w:sz w:val="22"/>
                <w:szCs w:val="22"/>
              </w:rPr>
            </w:pPr>
            <w:r>
              <w:rPr>
                <w:sz w:val="22"/>
                <w:szCs w:val="22"/>
              </w:rPr>
              <w:t>10</w:t>
            </w:r>
          </w:p>
        </w:tc>
        <w:tc>
          <w:tcPr>
            <w:tcW w:w="8222" w:type="dxa"/>
            <w:shd w:val="clear" w:color="auto" w:fill="EAF1DD" w:themeFill="accent3" w:themeFillTint="33"/>
          </w:tcPr>
          <w:p w14:paraId="1E1DFDCA" w14:textId="1CE0C318" w:rsidR="003A3CA4" w:rsidRPr="001E1D6F" w:rsidRDefault="003A3CA4" w:rsidP="003A3CA4">
            <w:pPr>
              <w:pStyle w:val="Default"/>
              <w:jc w:val="both"/>
              <w:rPr>
                <w:b/>
                <w:bCs/>
                <w:sz w:val="22"/>
                <w:szCs w:val="22"/>
              </w:rPr>
            </w:pPr>
            <w:r w:rsidRPr="001E1D6F">
              <w:rPr>
                <w:b/>
                <w:bCs/>
                <w:sz w:val="22"/>
                <w:szCs w:val="22"/>
              </w:rPr>
              <w:t>Практическое занятие 4 «Меры социальной поддержки детей, оставшихся без попечения родителей».</w:t>
            </w:r>
          </w:p>
          <w:p w14:paraId="4B7EBC2F" w14:textId="49A6A1B3" w:rsidR="003A3CA4" w:rsidRPr="001E1D6F" w:rsidRDefault="003A3CA4" w:rsidP="003A3CA4">
            <w:pPr>
              <w:jc w:val="both"/>
              <w:rPr>
                <w:b/>
                <w:bCs/>
                <w:color w:val="0D0D0D"/>
                <w:sz w:val="22"/>
                <w:szCs w:val="22"/>
              </w:rPr>
            </w:pPr>
          </w:p>
        </w:tc>
        <w:tc>
          <w:tcPr>
            <w:tcW w:w="1275" w:type="dxa"/>
            <w:shd w:val="clear" w:color="auto" w:fill="EAF1DD" w:themeFill="accent3" w:themeFillTint="33"/>
          </w:tcPr>
          <w:p w14:paraId="5806261F" w14:textId="004F6D33" w:rsidR="003A3CA4" w:rsidRPr="001E1D6F" w:rsidRDefault="001E1D6F" w:rsidP="003A3CA4">
            <w:pPr>
              <w:jc w:val="center"/>
              <w:rPr>
                <w:b/>
                <w:sz w:val="22"/>
                <w:szCs w:val="22"/>
              </w:rPr>
            </w:pPr>
            <w:r>
              <w:rPr>
                <w:b/>
                <w:sz w:val="22"/>
                <w:szCs w:val="22"/>
              </w:rPr>
              <w:t>1</w:t>
            </w:r>
          </w:p>
        </w:tc>
        <w:tc>
          <w:tcPr>
            <w:tcW w:w="1843" w:type="dxa"/>
            <w:shd w:val="clear" w:color="auto" w:fill="EAF1DD" w:themeFill="accent3" w:themeFillTint="33"/>
          </w:tcPr>
          <w:p w14:paraId="7EF1654D" w14:textId="0E50CFD7" w:rsidR="003A3CA4" w:rsidRPr="001E1D6F" w:rsidRDefault="003A3CA4"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01; ОК 02</w:t>
            </w:r>
          </w:p>
        </w:tc>
        <w:tc>
          <w:tcPr>
            <w:tcW w:w="1418" w:type="dxa"/>
            <w:shd w:val="clear" w:color="auto" w:fill="EAF1DD" w:themeFill="accent3" w:themeFillTint="33"/>
          </w:tcPr>
          <w:p w14:paraId="0DC82659" w14:textId="40E1024B" w:rsidR="003A3CA4" w:rsidRPr="001E1D6F" w:rsidRDefault="00B6065E" w:rsidP="003A3CA4">
            <w:pPr>
              <w:jc w:val="center"/>
              <w:rPr>
                <w:b/>
                <w:sz w:val="22"/>
                <w:szCs w:val="22"/>
              </w:rPr>
            </w:pPr>
            <w:r>
              <w:rPr>
                <w:b/>
                <w:sz w:val="22"/>
                <w:szCs w:val="22"/>
              </w:rPr>
              <w:t>2</w:t>
            </w:r>
          </w:p>
        </w:tc>
      </w:tr>
      <w:tr w:rsidR="003A3CA4" w:rsidRPr="00932DD4" w14:paraId="13BF970B" w14:textId="77777777" w:rsidTr="003A3CA4">
        <w:trPr>
          <w:trHeight w:val="560"/>
        </w:trPr>
        <w:tc>
          <w:tcPr>
            <w:tcW w:w="1951" w:type="dxa"/>
            <w:vMerge w:val="restart"/>
          </w:tcPr>
          <w:p w14:paraId="3C9FD702" w14:textId="77777777" w:rsidR="003A3CA4" w:rsidRPr="003A3CA4" w:rsidRDefault="003A3CA4" w:rsidP="003A3CA4">
            <w:pPr>
              <w:jc w:val="center"/>
              <w:rPr>
                <w:b/>
                <w:bCs/>
                <w:color w:val="0D0D0D"/>
                <w:sz w:val="22"/>
                <w:szCs w:val="22"/>
              </w:rPr>
            </w:pPr>
            <w:r w:rsidRPr="003A3CA4">
              <w:rPr>
                <w:b/>
                <w:bCs/>
                <w:color w:val="0D0D0D"/>
                <w:sz w:val="22"/>
                <w:szCs w:val="22"/>
              </w:rPr>
              <w:t xml:space="preserve">Раздел 3. </w:t>
            </w:r>
          </w:p>
          <w:p w14:paraId="5B082EAF" w14:textId="77777777" w:rsidR="003A3CA4" w:rsidRPr="003A3CA4" w:rsidRDefault="003A3CA4" w:rsidP="003A3CA4">
            <w:pPr>
              <w:pStyle w:val="Default"/>
              <w:jc w:val="center"/>
              <w:rPr>
                <w:sz w:val="22"/>
                <w:szCs w:val="22"/>
              </w:rPr>
            </w:pPr>
            <w:r w:rsidRPr="003A3CA4">
              <w:rPr>
                <w:b/>
                <w:bCs/>
                <w:sz w:val="22"/>
                <w:szCs w:val="22"/>
              </w:rPr>
              <w:t xml:space="preserve">Правовое регулирование трудовых отношений </w:t>
            </w:r>
          </w:p>
          <w:p w14:paraId="14BE98D9" w14:textId="77777777" w:rsidR="003A3CA4" w:rsidRPr="00932DD4" w:rsidRDefault="003A3CA4" w:rsidP="003A3CA4">
            <w:pPr>
              <w:jc w:val="center"/>
              <w:rPr>
                <w:bCs/>
              </w:rPr>
            </w:pPr>
          </w:p>
        </w:tc>
        <w:tc>
          <w:tcPr>
            <w:tcW w:w="1134" w:type="dxa"/>
          </w:tcPr>
          <w:p w14:paraId="6EFA66F0" w14:textId="2F3BE4D2" w:rsidR="003A3CA4" w:rsidRPr="001E1D6F" w:rsidRDefault="001E1D6F" w:rsidP="003A3CA4">
            <w:pPr>
              <w:ind w:hanging="1"/>
              <w:jc w:val="center"/>
              <w:rPr>
                <w:sz w:val="22"/>
                <w:szCs w:val="22"/>
              </w:rPr>
            </w:pPr>
            <w:r>
              <w:rPr>
                <w:sz w:val="22"/>
                <w:szCs w:val="22"/>
              </w:rPr>
              <w:t>11-12</w:t>
            </w:r>
          </w:p>
        </w:tc>
        <w:tc>
          <w:tcPr>
            <w:tcW w:w="8222" w:type="dxa"/>
          </w:tcPr>
          <w:p w14:paraId="41D9D221" w14:textId="77777777" w:rsidR="000C12D6" w:rsidRPr="001E1D6F" w:rsidRDefault="003A3CA4" w:rsidP="003A3CA4">
            <w:pPr>
              <w:pStyle w:val="Default"/>
              <w:jc w:val="both"/>
              <w:rPr>
                <w:i/>
                <w:iCs/>
                <w:sz w:val="22"/>
                <w:szCs w:val="22"/>
              </w:rPr>
            </w:pPr>
            <w:r w:rsidRPr="001E1D6F">
              <w:rPr>
                <w:b/>
                <w:bCs/>
                <w:sz w:val="22"/>
                <w:szCs w:val="22"/>
              </w:rPr>
              <w:t>Социально-правовой статус педагога</w:t>
            </w:r>
            <w:r w:rsidR="000C12D6" w:rsidRPr="001E1D6F">
              <w:rPr>
                <w:b/>
                <w:bCs/>
                <w:sz w:val="22"/>
                <w:szCs w:val="22"/>
              </w:rPr>
              <w:t xml:space="preserve">. </w:t>
            </w:r>
            <w:r w:rsidR="000C12D6" w:rsidRPr="001E1D6F">
              <w:rPr>
                <w:i/>
                <w:iCs/>
                <w:sz w:val="22"/>
                <w:szCs w:val="22"/>
              </w:rPr>
              <w:t xml:space="preserve">Содержание учебного материала. </w:t>
            </w:r>
          </w:p>
          <w:p w14:paraId="174C088A" w14:textId="0392AA24" w:rsidR="003A3CA4" w:rsidRPr="001E1D6F" w:rsidRDefault="000C12D6" w:rsidP="000C12D6">
            <w:pPr>
              <w:pStyle w:val="Default"/>
              <w:jc w:val="both"/>
              <w:rPr>
                <w:sz w:val="22"/>
                <w:szCs w:val="22"/>
              </w:rPr>
            </w:pPr>
            <w:r w:rsidRPr="001E1D6F">
              <w:rPr>
                <w:sz w:val="22"/>
                <w:szCs w:val="22"/>
              </w:rPr>
              <w:t xml:space="preserve">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 Общая характеристика социально-правового статуса педагога. 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характеристика основных положений.  Кодекс профессиональной этики педагога. Нравственно-этические нормы педагога.  Нормативная база аттестации и повышения квалификации педагогических работников. </w:t>
            </w:r>
          </w:p>
        </w:tc>
        <w:tc>
          <w:tcPr>
            <w:tcW w:w="1275" w:type="dxa"/>
          </w:tcPr>
          <w:p w14:paraId="5AF059A4" w14:textId="27C60995" w:rsidR="003A3CA4" w:rsidRPr="001E1D6F" w:rsidRDefault="001E1D6F" w:rsidP="003A3CA4">
            <w:pPr>
              <w:jc w:val="center"/>
              <w:rPr>
                <w:b/>
                <w:sz w:val="22"/>
                <w:szCs w:val="22"/>
              </w:rPr>
            </w:pPr>
            <w:r>
              <w:rPr>
                <w:b/>
                <w:sz w:val="22"/>
                <w:szCs w:val="22"/>
              </w:rPr>
              <w:t>2</w:t>
            </w:r>
          </w:p>
        </w:tc>
        <w:tc>
          <w:tcPr>
            <w:tcW w:w="1843" w:type="dxa"/>
          </w:tcPr>
          <w:p w14:paraId="51ABDBAB" w14:textId="66C2720E" w:rsidR="003A3CA4" w:rsidRPr="001E1D6F" w:rsidRDefault="0035186B" w:rsidP="003A3CA4">
            <w:pPr>
              <w:jc w:val="center"/>
              <w:rPr>
                <w:iCs/>
                <w:color w:val="0D0D0D"/>
                <w:sz w:val="22"/>
                <w:szCs w:val="22"/>
              </w:rPr>
            </w:pPr>
            <w:proofErr w:type="gramStart"/>
            <w:r w:rsidRPr="0035186B">
              <w:rPr>
                <w:bCs/>
                <w:sz w:val="22"/>
                <w:szCs w:val="22"/>
              </w:rPr>
              <w:t>ОК</w:t>
            </w:r>
            <w:proofErr w:type="gramEnd"/>
            <w:r w:rsidRPr="0035186B">
              <w:rPr>
                <w:bCs/>
                <w:sz w:val="22"/>
                <w:szCs w:val="22"/>
              </w:rPr>
              <w:t xml:space="preserve"> 01; ОК 03; ОК 05</w:t>
            </w:r>
            <w:r>
              <w:rPr>
                <w:bCs/>
                <w:sz w:val="22"/>
                <w:szCs w:val="22"/>
              </w:rPr>
              <w:t>; ОК 06</w:t>
            </w:r>
          </w:p>
        </w:tc>
        <w:tc>
          <w:tcPr>
            <w:tcW w:w="1418" w:type="dxa"/>
          </w:tcPr>
          <w:p w14:paraId="491708F6" w14:textId="1321D595" w:rsidR="003A3CA4" w:rsidRPr="001E1D6F" w:rsidRDefault="00B6065E" w:rsidP="003A3CA4">
            <w:pPr>
              <w:jc w:val="center"/>
              <w:rPr>
                <w:b/>
                <w:sz w:val="22"/>
                <w:szCs w:val="22"/>
              </w:rPr>
            </w:pPr>
            <w:r>
              <w:rPr>
                <w:b/>
                <w:sz w:val="22"/>
                <w:szCs w:val="22"/>
              </w:rPr>
              <w:t>1</w:t>
            </w:r>
          </w:p>
        </w:tc>
      </w:tr>
      <w:tr w:rsidR="000C12D6" w:rsidRPr="00932DD4" w14:paraId="72C31135" w14:textId="77777777" w:rsidTr="001E1D6F">
        <w:trPr>
          <w:trHeight w:val="392"/>
        </w:trPr>
        <w:tc>
          <w:tcPr>
            <w:tcW w:w="1951" w:type="dxa"/>
            <w:vMerge/>
          </w:tcPr>
          <w:p w14:paraId="1020D798" w14:textId="77777777" w:rsidR="000C12D6" w:rsidRPr="003A3CA4" w:rsidRDefault="000C12D6" w:rsidP="003A3CA4">
            <w:pPr>
              <w:jc w:val="center"/>
              <w:rPr>
                <w:b/>
                <w:bCs/>
                <w:color w:val="0D0D0D"/>
              </w:rPr>
            </w:pPr>
          </w:p>
        </w:tc>
        <w:tc>
          <w:tcPr>
            <w:tcW w:w="1134" w:type="dxa"/>
            <w:shd w:val="clear" w:color="auto" w:fill="EAF1DD" w:themeFill="accent3" w:themeFillTint="33"/>
          </w:tcPr>
          <w:p w14:paraId="56FB995D" w14:textId="53624171" w:rsidR="000C12D6" w:rsidRPr="001E1D6F" w:rsidRDefault="001E1D6F" w:rsidP="003A3CA4">
            <w:pPr>
              <w:ind w:hanging="1"/>
              <w:jc w:val="center"/>
              <w:rPr>
                <w:sz w:val="22"/>
                <w:szCs w:val="22"/>
              </w:rPr>
            </w:pPr>
            <w:r>
              <w:rPr>
                <w:sz w:val="22"/>
                <w:szCs w:val="22"/>
              </w:rPr>
              <w:t>13</w:t>
            </w:r>
          </w:p>
        </w:tc>
        <w:tc>
          <w:tcPr>
            <w:tcW w:w="8222" w:type="dxa"/>
            <w:shd w:val="clear" w:color="auto" w:fill="EAF1DD" w:themeFill="accent3" w:themeFillTint="33"/>
          </w:tcPr>
          <w:p w14:paraId="11C2BE77" w14:textId="0C16C934" w:rsidR="000C12D6" w:rsidRPr="001E1D6F" w:rsidRDefault="000C12D6" w:rsidP="000C12D6">
            <w:pPr>
              <w:pStyle w:val="Default"/>
              <w:jc w:val="both"/>
              <w:rPr>
                <w:b/>
                <w:bCs/>
                <w:sz w:val="22"/>
                <w:szCs w:val="22"/>
              </w:rPr>
            </w:pPr>
            <w:r w:rsidRPr="001E1D6F">
              <w:rPr>
                <w:b/>
                <w:bCs/>
                <w:sz w:val="22"/>
                <w:szCs w:val="22"/>
              </w:rPr>
              <w:t xml:space="preserve">Практическое занятие 5. «Анализ должностной инструкции воспитателя». </w:t>
            </w:r>
          </w:p>
          <w:p w14:paraId="0D377901" w14:textId="77777777" w:rsidR="000C12D6" w:rsidRPr="001E1D6F" w:rsidRDefault="000C12D6" w:rsidP="003A3CA4">
            <w:pPr>
              <w:pStyle w:val="Default"/>
              <w:jc w:val="both"/>
              <w:rPr>
                <w:b/>
                <w:bCs/>
                <w:sz w:val="22"/>
                <w:szCs w:val="22"/>
              </w:rPr>
            </w:pPr>
          </w:p>
        </w:tc>
        <w:tc>
          <w:tcPr>
            <w:tcW w:w="1275" w:type="dxa"/>
            <w:shd w:val="clear" w:color="auto" w:fill="EAF1DD" w:themeFill="accent3" w:themeFillTint="33"/>
          </w:tcPr>
          <w:p w14:paraId="2429C447" w14:textId="7B7564FD" w:rsidR="000C12D6" w:rsidRPr="001E1D6F" w:rsidRDefault="001E1D6F" w:rsidP="003A3CA4">
            <w:pPr>
              <w:jc w:val="center"/>
              <w:rPr>
                <w:b/>
                <w:sz w:val="22"/>
                <w:szCs w:val="22"/>
              </w:rPr>
            </w:pPr>
            <w:r>
              <w:rPr>
                <w:b/>
                <w:sz w:val="22"/>
                <w:szCs w:val="22"/>
              </w:rPr>
              <w:t>1</w:t>
            </w:r>
          </w:p>
        </w:tc>
        <w:tc>
          <w:tcPr>
            <w:tcW w:w="1843" w:type="dxa"/>
            <w:shd w:val="clear" w:color="auto" w:fill="EAF1DD" w:themeFill="accent3" w:themeFillTint="33"/>
          </w:tcPr>
          <w:p w14:paraId="715B9202" w14:textId="5C554092" w:rsidR="000C12D6" w:rsidRPr="001E1D6F" w:rsidRDefault="0035186B" w:rsidP="003A3CA4">
            <w:pPr>
              <w:jc w:val="center"/>
              <w:rPr>
                <w:iCs/>
                <w:color w:val="0D0D0D"/>
                <w:sz w:val="22"/>
                <w:szCs w:val="22"/>
              </w:rPr>
            </w:pPr>
            <w:proofErr w:type="gramStart"/>
            <w:r w:rsidRPr="001E1D6F">
              <w:rPr>
                <w:iCs/>
                <w:color w:val="0D0D0D"/>
                <w:sz w:val="22"/>
                <w:szCs w:val="22"/>
              </w:rPr>
              <w:t>ОК</w:t>
            </w:r>
            <w:proofErr w:type="gramEnd"/>
            <w:r w:rsidRPr="001E1D6F">
              <w:rPr>
                <w:iCs/>
                <w:color w:val="0D0D0D"/>
                <w:sz w:val="22"/>
                <w:szCs w:val="22"/>
              </w:rPr>
              <w:t xml:space="preserve"> 01; ОК 02</w:t>
            </w:r>
          </w:p>
        </w:tc>
        <w:tc>
          <w:tcPr>
            <w:tcW w:w="1418" w:type="dxa"/>
            <w:shd w:val="clear" w:color="auto" w:fill="EAF1DD" w:themeFill="accent3" w:themeFillTint="33"/>
          </w:tcPr>
          <w:p w14:paraId="60FD5C19" w14:textId="140B82E8" w:rsidR="000C12D6" w:rsidRPr="001E1D6F" w:rsidRDefault="00B6065E" w:rsidP="003A3CA4">
            <w:pPr>
              <w:jc w:val="center"/>
              <w:rPr>
                <w:b/>
                <w:sz w:val="22"/>
                <w:szCs w:val="22"/>
              </w:rPr>
            </w:pPr>
            <w:r>
              <w:rPr>
                <w:b/>
                <w:sz w:val="22"/>
                <w:szCs w:val="22"/>
              </w:rPr>
              <w:t>2</w:t>
            </w:r>
          </w:p>
        </w:tc>
      </w:tr>
      <w:tr w:rsidR="003A3CA4" w:rsidRPr="00932DD4" w14:paraId="6E383C04" w14:textId="77777777" w:rsidTr="006F3449">
        <w:trPr>
          <w:trHeight w:val="252"/>
        </w:trPr>
        <w:tc>
          <w:tcPr>
            <w:tcW w:w="1951" w:type="dxa"/>
            <w:vMerge/>
          </w:tcPr>
          <w:p w14:paraId="5F98E612" w14:textId="5AD3FAA9" w:rsidR="003A3CA4" w:rsidRPr="00932DD4" w:rsidRDefault="003A3CA4" w:rsidP="003A3CA4">
            <w:pPr>
              <w:jc w:val="center"/>
              <w:rPr>
                <w:bCs/>
              </w:rPr>
            </w:pPr>
          </w:p>
        </w:tc>
        <w:tc>
          <w:tcPr>
            <w:tcW w:w="1134" w:type="dxa"/>
            <w:shd w:val="clear" w:color="auto" w:fill="D9D9D9" w:themeFill="background1" w:themeFillShade="D9"/>
          </w:tcPr>
          <w:p w14:paraId="07BF30A3" w14:textId="77777777" w:rsidR="003A3CA4" w:rsidRPr="001E1D6F" w:rsidRDefault="003A3CA4" w:rsidP="003A3CA4">
            <w:pPr>
              <w:ind w:hanging="1"/>
              <w:jc w:val="center"/>
              <w:rPr>
                <w:sz w:val="22"/>
                <w:szCs w:val="22"/>
              </w:rPr>
            </w:pPr>
          </w:p>
        </w:tc>
        <w:tc>
          <w:tcPr>
            <w:tcW w:w="8222" w:type="dxa"/>
            <w:shd w:val="clear" w:color="auto" w:fill="D9D9D9" w:themeFill="background1" w:themeFillShade="D9"/>
          </w:tcPr>
          <w:p w14:paraId="0FF44DEC" w14:textId="72D80ED1" w:rsidR="003A3CA4" w:rsidRPr="001E1D6F" w:rsidRDefault="003A3CA4" w:rsidP="003A3CA4">
            <w:pPr>
              <w:pStyle w:val="TableParagraph"/>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w:t>
            </w:r>
            <w:r w:rsidR="000C12D6" w:rsidRPr="001E1D6F">
              <w:rPr>
                <w:b/>
                <w:bCs/>
                <w:iCs/>
                <w:sz w:val="22"/>
                <w:szCs w:val="22"/>
              </w:rPr>
              <w:t>4</w:t>
            </w:r>
            <w:r w:rsidRPr="001E1D6F">
              <w:rPr>
                <w:b/>
                <w:bCs/>
                <w:iCs/>
                <w:sz w:val="22"/>
                <w:szCs w:val="22"/>
              </w:rPr>
              <w:t xml:space="preserve"> изучить, законспектировать данную тему и выполнить практическое задание.</w:t>
            </w:r>
          </w:p>
          <w:p w14:paraId="52B24349" w14:textId="1DB22F8B" w:rsidR="000C12D6" w:rsidRPr="001E1D6F" w:rsidRDefault="000C12D6" w:rsidP="000C12D6">
            <w:pPr>
              <w:pStyle w:val="Default"/>
              <w:jc w:val="both"/>
              <w:rPr>
                <w:sz w:val="22"/>
                <w:szCs w:val="22"/>
              </w:rPr>
            </w:pPr>
            <w:r w:rsidRPr="001E1D6F">
              <w:rPr>
                <w:sz w:val="22"/>
                <w:szCs w:val="22"/>
              </w:rPr>
              <w:t xml:space="preserve">Правовое регулирование трудовых отношений в области образования. </w:t>
            </w:r>
          </w:p>
          <w:p w14:paraId="57D69833" w14:textId="7596E7A9" w:rsidR="000C12D6" w:rsidRPr="001E1D6F" w:rsidRDefault="000C12D6" w:rsidP="000C12D6">
            <w:pPr>
              <w:pStyle w:val="Default"/>
              <w:jc w:val="both"/>
              <w:rPr>
                <w:sz w:val="22"/>
                <w:szCs w:val="22"/>
              </w:rPr>
            </w:pPr>
            <w:r w:rsidRPr="001E1D6F">
              <w:rPr>
                <w:i/>
                <w:iCs/>
                <w:sz w:val="22"/>
                <w:szCs w:val="22"/>
              </w:rPr>
              <w:t xml:space="preserve">Содержание учебного материала. </w:t>
            </w:r>
          </w:p>
          <w:p w14:paraId="39424664" w14:textId="683FDF56" w:rsidR="000C12D6" w:rsidRPr="001E1D6F" w:rsidRDefault="000C12D6" w:rsidP="000C12D6">
            <w:pPr>
              <w:pStyle w:val="Default"/>
              <w:jc w:val="both"/>
              <w:rPr>
                <w:sz w:val="22"/>
                <w:szCs w:val="22"/>
              </w:rPr>
            </w:pPr>
            <w:r w:rsidRPr="001E1D6F">
              <w:rPr>
                <w:sz w:val="22"/>
                <w:szCs w:val="22"/>
              </w:rPr>
              <w:t xml:space="preserve">Сущность трудовых отношений в системе образования. Право на занятие педагогической деятельностью.  Особенности заключения, изменения и расторжения трудового договора.  Особенности регулирования рабочего времени и времени отдыха работников образовательных организаций. Заработная плата работников образовательных организаций. Особенности требований к охране труда </w:t>
            </w:r>
            <w:r w:rsidRPr="001E1D6F">
              <w:rPr>
                <w:sz w:val="22"/>
                <w:szCs w:val="22"/>
              </w:rPr>
              <w:lastRenderedPageBreak/>
              <w:t xml:space="preserve">работников образовательных организаций. Локальные акты и документы </w:t>
            </w:r>
            <w:proofErr w:type="gramStart"/>
            <w:r w:rsidRPr="001E1D6F">
              <w:rPr>
                <w:sz w:val="22"/>
                <w:szCs w:val="22"/>
              </w:rPr>
              <w:t>образовательной</w:t>
            </w:r>
            <w:proofErr w:type="gramEnd"/>
            <w:r w:rsidRPr="001E1D6F">
              <w:rPr>
                <w:sz w:val="22"/>
                <w:szCs w:val="22"/>
              </w:rPr>
              <w:t xml:space="preserve"> организаций, регулирующие трудовые отношения</w:t>
            </w:r>
          </w:p>
          <w:p w14:paraId="4CB98680" w14:textId="3C21AD8B" w:rsidR="003A3CA4" w:rsidRPr="001E1D6F" w:rsidRDefault="003A3CA4" w:rsidP="000C12D6">
            <w:pPr>
              <w:jc w:val="both"/>
              <w:rPr>
                <w:b/>
                <w:bCs/>
                <w:color w:val="0D0D0D"/>
                <w:sz w:val="22"/>
                <w:szCs w:val="22"/>
              </w:rPr>
            </w:pPr>
          </w:p>
        </w:tc>
        <w:tc>
          <w:tcPr>
            <w:tcW w:w="1275" w:type="dxa"/>
            <w:shd w:val="clear" w:color="auto" w:fill="D9D9D9" w:themeFill="background1" w:themeFillShade="D9"/>
          </w:tcPr>
          <w:p w14:paraId="0469B991" w14:textId="1EEF2C46" w:rsidR="003A3CA4" w:rsidRPr="001E1D6F" w:rsidRDefault="001E1D6F" w:rsidP="003A3CA4">
            <w:pPr>
              <w:jc w:val="center"/>
              <w:rPr>
                <w:b/>
                <w:sz w:val="22"/>
                <w:szCs w:val="22"/>
              </w:rPr>
            </w:pPr>
            <w:r w:rsidRPr="001E1D6F">
              <w:rPr>
                <w:b/>
                <w:sz w:val="22"/>
                <w:szCs w:val="22"/>
              </w:rPr>
              <w:lastRenderedPageBreak/>
              <w:t>7</w:t>
            </w:r>
          </w:p>
        </w:tc>
        <w:tc>
          <w:tcPr>
            <w:tcW w:w="1843" w:type="dxa"/>
            <w:shd w:val="clear" w:color="auto" w:fill="D9D9D9" w:themeFill="background1" w:themeFillShade="D9"/>
          </w:tcPr>
          <w:p w14:paraId="670093B7" w14:textId="67CF03F2" w:rsidR="003A3CA4" w:rsidRPr="001E1D6F" w:rsidRDefault="0035186B"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02</w:t>
            </w:r>
            <w:r>
              <w:rPr>
                <w:iCs/>
                <w:color w:val="0D0D0D"/>
                <w:sz w:val="22"/>
                <w:szCs w:val="22"/>
              </w:rPr>
              <w:t>; ОК 09</w:t>
            </w:r>
          </w:p>
        </w:tc>
        <w:tc>
          <w:tcPr>
            <w:tcW w:w="1418" w:type="dxa"/>
            <w:shd w:val="clear" w:color="auto" w:fill="D9D9D9" w:themeFill="background1" w:themeFillShade="D9"/>
          </w:tcPr>
          <w:p w14:paraId="1C2FBB7C" w14:textId="18A9C697" w:rsidR="003A3CA4" w:rsidRPr="001E1D6F" w:rsidRDefault="00B6065E" w:rsidP="003A3CA4">
            <w:pPr>
              <w:jc w:val="center"/>
              <w:rPr>
                <w:b/>
                <w:sz w:val="22"/>
                <w:szCs w:val="22"/>
              </w:rPr>
            </w:pPr>
            <w:r>
              <w:rPr>
                <w:b/>
                <w:sz w:val="22"/>
                <w:szCs w:val="22"/>
              </w:rPr>
              <w:t>3</w:t>
            </w:r>
          </w:p>
        </w:tc>
      </w:tr>
      <w:tr w:rsidR="003A3CA4" w:rsidRPr="00932DD4" w14:paraId="3AF9FD2A" w14:textId="77777777" w:rsidTr="001E1D6F">
        <w:trPr>
          <w:trHeight w:val="252"/>
        </w:trPr>
        <w:tc>
          <w:tcPr>
            <w:tcW w:w="1951" w:type="dxa"/>
            <w:vMerge/>
          </w:tcPr>
          <w:p w14:paraId="77FEFB03" w14:textId="77777777" w:rsidR="003A3CA4" w:rsidRPr="00932DD4" w:rsidRDefault="003A3CA4" w:rsidP="003A3CA4">
            <w:pPr>
              <w:jc w:val="center"/>
              <w:rPr>
                <w:bCs/>
              </w:rPr>
            </w:pPr>
          </w:p>
        </w:tc>
        <w:tc>
          <w:tcPr>
            <w:tcW w:w="1134" w:type="dxa"/>
            <w:shd w:val="clear" w:color="auto" w:fill="EAF1DD" w:themeFill="accent3" w:themeFillTint="33"/>
          </w:tcPr>
          <w:p w14:paraId="0BF09ACE" w14:textId="3F09EA5A" w:rsidR="003A3CA4" w:rsidRPr="001E1D6F" w:rsidRDefault="001E1D6F" w:rsidP="003A3CA4">
            <w:pPr>
              <w:ind w:hanging="1"/>
              <w:jc w:val="center"/>
              <w:rPr>
                <w:sz w:val="22"/>
                <w:szCs w:val="22"/>
              </w:rPr>
            </w:pPr>
            <w:r>
              <w:rPr>
                <w:sz w:val="22"/>
                <w:szCs w:val="22"/>
              </w:rPr>
              <w:t>14</w:t>
            </w:r>
          </w:p>
        </w:tc>
        <w:tc>
          <w:tcPr>
            <w:tcW w:w="8222" w:type="dxa"/>
            <w:shd w:val="clear" w:color="auto" w:fill="EAF1DD" w:themeFill="accent3" w:themeFillTint="33"/>
          </w:tcPr>
          <w:p w14:paraId="6470726D" w14:textId="26FB28A1" w:rsidR="000C12D6" w:rsidRPr="001E1D6F" w:rsidRDefault="000C12D6" w:rsidP="000C12D6">
            <w:pPr>
              <w:pStyle w:val="Default"/>
              <w:jc w:val="both"/>
              <w:rPr>
                <w:sz w:val="22"/>
                <w:szCs w:val="22"/>
              </w:rPr>
            </w:pPr>
            <w:r w:rsidRPr="001E1D6F">
              <w:rPr>
                <w:b/>
                <w:bCs/>
                <w:sz w:val="22"/>
                <w:szCs w:val="22"/>
              </w:rPr>
              <w:t>Практическое занятие 6. «Анализ педагогических ситуаций</w:t>
            </w:r>
            <w:r w:rsidR="00D3215E" w:rsidRPr="001E1D6F">
              <w:rPr>
                <w:sz w:val="22"/>
                <w:szCs w:val="22"/>
              </w:rPr>
              <w:t>».</w:t>
            </w:r>
          </w:p>
          <w:p w14:paraId="286F75ED" w14:textId="37CA3E49" w:rsidR="003A3CA4" w:rsidRPr="001E1D6F" w:rsidRDefault="003A3CA4" w:rsidP="003A3CA4">
            <w:pPr>
              <w:jc w:val="both"/>
              <w:rPr>
                <w:b/>
                <w:bCs/>
                <w:color w:val="0D0D0D"/>
                <w:sz w:val="22"/>
                <w:szCs w:val="22"/>
              </w:rPr>
            </w:pPr>
          </w:p>
        </w:tc>
        <w:tc>
          <w:tcPr>
            <w:tcW w:w="1275" w:type="dxa"/>
            <w:shd w:val="clear" w:color="auto" w:fill="EAF1DD" w:themeFill="accent3" w:themeFillTint="33"/>
          </w:tcPr>
          <w:p w14:paraId="570BDB90" w14:textId="7A70565C" w:rsidR="003A3CA4" w:rsidRPr="001E1D6F" w:rsidRDefault="001E1D6F" w:rsidP="003A3CA4">
            <w:pPr>
              <w:jc w:val="center"/>
              <w:rPr>
                <w:b/>
                <w:sz w:val="22"/>
                <w:szCs w:val="22"/>
              </w:rPr>
            </w:pPr>
            <w:r>
              <w:rPr>
                <w:b/>
                <w:sz w:val="22"/>
                <w:szCs w:val="22"/>
              </w:rPr>
              <w:t>1</w:t>
            </w:r>
          </w:p>
        </w:tc>
        <w:tc>
          <w:tcPr>
            <w:tcW w:w="1843" w:type="dxa"/>
            <w:shd w:val="clear" w:color="auto" w:fill="EAF1DD" w:themeFill="accent3" w:themeFillTint="33"/>
          </w:tcPr>
          <w:p w14:paraId="7CF314AD" w14:textId="77286937" w:rsidR="003A3CA4" w:rsidRPr="001E1D6F" w:rsidRDefault="003A3CA4"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01; ОК 02</w:t>
            </w:r>
          </w:p>
        </w:tc>
        <w:tc>
          <w:tcPr>
            <w:tcW w:w="1418" w:type="dxa"/>
            <w:shd w:val="clear" w:color="auto" w:fill="EAF1DD" w:themeFill="accent3" w:themeFillTint="33"/>
          </w:tcPr>
          <w:p w14:paraId="146D2A3C" w14:textId="7B9912AD" w:rsidR="003A3CA4" w:rsidRPr="001E1D6F" w:rsidRDefault="00B6065E" w:rsidP="003A3CA4">
            <w:pPr>
              <w:jc w:val="center"/>
              <w:rPr>
                <w:b/>
                <w:sz w:val="22"/>
                <w:szCs w:val="22"/>
              </w:rPr>
            </w:pPr>
            <w:r>
              <w:rPr>
                <w:b/>
                <w:sz w:val="22"/>
                <w:szCs w:val="22"/>
              </w:rPr>
              <w:t>2</w:t>
            </w:r>
          </w:p>
        </w:tc>
      </w:tr>
      <w:tr w:rsidR="0035186B" w:rsidRPr="00932DD4" w14:paraId="6DE63D36" w14:textId="77777777" w:rsidTr="000C12D6">
        <w:trPr>
          <w:trHeight w:val="2050"/>
        </w:trPr>
        <w:tc>
          <w:tcPr>
            <w:tcW w:w="1951" w:type="dxa"/>
            <w:vMerge/>
          </w:tcPr>
          <w:p w14:paraId="022C8C4B" w14:textId="77777777" w:rsidR="0035186B" w:rsidRPr="00932DD4" w:rsidRDefault="0035186B" w:rsidP="003A3CA4">
            <w:pPr>
              <w:jc w:val="center"/>
              <w:rPr>
                <w:bCs/>
              </w:rPr>
            </w:pPr>
          </w:p>
        </w:tc>
        <w:tc>
          <w:tcPr>
            <w:tcW w:w="1134" w:type="dxa"/>
            <w:shd w:val="clear" w:color="auto" w:fill="D9D9D9" w:themeFill="background1" w:themeFillShade="D9"/>
          </w:tcPr>
          <w:p w14:paraId="020EB7D2" w14:textId="77777777" w:rsidR="0035186B" w:rsidRPr="001E1D6F" w:rsidRDefault="0035186B" w:rsidP="003A3CA4">
            <w:pPr>
              <w:ind w:hanging="1"/>
              <w:jc w:val="center"/>
              <w:rPr>
                <w:sz w:val="22"/>
                <w:szCs w:val="22"/>
              </w:rPr>
            </w:pPr>
          </w:p>
        </w:tc>
        <w:tc>
          <w:tcPr>
            <w:tcW w:w="8222" w:type="dxa"/>
            <w:shd w:val="clear" w:color="auto" w:fill="D9D9D9" w:themeFill="background1" w:themeFillShade="D9"/>
          </w:tcPr>
          <w:p w14:paraId="149BF342" w14:textId="5011B3B8" w:rsidR="0035186B" w:rsidRPr="001E1D6F" w:rsidRDefault="0035186B" w:rsidP="003A3CA4">
            <w:pPr>
              <w:pStyle w:val="TableParagraph"/>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 xml:space="preserve">работа №5 изучить, законспектировать </w:t>
            </w:r>
            <w:proofErr w:type="gramStart"/>
            <w:r w:rsidRPr="001E1D6F">
              <w:rPr>
                <w:b/>
                <w:bCs/>
                <w:iCs/>
                <w:sz w:val="22"/>
                <w:szCs w:val="22"/>
              </w:rPr>
              <w:t>данную</w:t>
            </w:r>
            <w:proofErr w:type="gramEnd"/>
            <w:r w:rsidRPr="001E1D6F">
              <w:rPr>
                <w:b/>
                <w:bCs/>
                <w:iCs/>
                <w:sz w:val="22"/>
                <w:szCs w:val="22"/>
              </w:rPr>
              <w:t>.</w:t>
            </w:r>
          </w:p>
          <w:p w14:paraId="55AEAF17" w14:textId="20C9DDD2" w:rsidR="0035186B" w:rsidRPr="001E1D6F" w:rsidRDefault="0035186B" w:rsidP="000C12D6">
            <w:pPr>
              <w:pStyle w:val="Default"/>
              <w:jc w:val="both"/>
              <w:rPr>
                <w:sz w:val="22"/>
                <w:szCs w:val="22"/>
              </w:rPr>
            </w:pPr>
            <w:r w:rsidRPr="001E1D6F">
              <w:rPr>
                <w:sz w:val="22"/>
                <w:szCs w:val="22"/>
              </w:rPr>
              <w:t>Правовое регулирование дисциплинарной и материальной ответственности педагогических работников.</w:t>
            </w:r>
          </w:p>
          <w:p w14:paraId="7B4F78CF" w14:textId="263D6726" w:rsidR="0035186B" w:rsidRPr="001E1D6F" w:rsidRDefault="0035186B" w:rsidP="000C12D6">
            <w:pPr>
              <w:pStyle w:val="Default"/>
              <w:jc w:val="both"/>
              <w:rPr>
                <w:i/>
                <w:iCs/>
                <w:sz w:val="22"/>
                <w:szCs w:val="22"/>
              </w:rPr>
            </w:pPr>
            <w:r w:rsidRPr="001E1D6F">
              <w:rPr>
                <w:i/>
                <w:iCs/>
                <w:sz w:val="22"/>
                <w:szCs w:val="22"/>
              </w:rPr>
              <w:t>Содержание учебного материала.</w:t>
            </w:r>
          </w:p>
          <w:p w14:paraId="162A750D" w14:textId="3B4F6C8D" w:rsidR="0035186B" w:rsidRPr="001E1D6F" w:rsidRDefault="0035186B" w:rsidP="000C12D6">
            <w:pPr>
              <w:pStyle w:val="Default"/>
              <w:jc w:val="both"/>
              <w:rPr>
                <w:sz w:val="22"/>
                <w:szCs w:val="22"/>
              </w:rPr>
            </w:pPr>
            <w:r w:rsidRPr="001E1D6F">
              <w:rPr>
                <w:sz w:val="22"/>
                <w:szCs w:val="22"/>
              </w:rPr>
              <w:t>Понятие дисциплинарной ответственности работников. Виды взысканий, порядок применения и снятия взысканий. Понятие материальной ответственности работников. Условия и виды материальной ответственности.</w:t>
            </w:r>
          </w:p>
          <w:p w14:paraId="09AEAAF7" w14:textId="614C31EC" w:rsidR="0035186B" w:rsidRPr="001E1D6F" w:rsidRDefault="0035186B" w:rsidP="000C12D6">
            <w:pPr>
              <w:jc w:val="both"/>
              <w:rPr>
                <w:b/>
                <w:bCs/>
                <w:color w:val="0D0D0D"/>
                <w:sz w:val="22"/>
                <w:szCs w:val="22"/>
              </w:rPr>
            </w:pPr>
          </w:p>
        </w:tc>
        <w:tc>
          <w:tcPr>
            <w:tcW w:w="1275" w:type="dxa"/>
            <w:shd w:val="clear" w:color="auto" w:fill="D9D9D9" w:themeFill="background1" w:themeFillShade="D9"/>
          </w:tcPr>
          <w:p w14:paraId="0CE18EA2" w14:textId="1709DA8C" w:rsidR="0035186B" w:rsidRPr="001E1D6F" w:rsidRDefault="0035186B" w:rsidP="003A3CA4">
            <w:pPr>
              <w:jc w:val="center"/>
              <w:rPr>
                <w:b/>
                <w:sz w:val="22"/>
                <w:szCs w:val="22"/>
              </w:rPr>
            </w:pPr>
            <w:r w:rsidRPr="001E1D6F">
              <w:rPr>
                <w:b/>
                <w:sz w:val="22"/>
                <w:szCs w:val="22"/>
              </w:rPr>
              <w:t>7</w:t>
            </w:r>
          </w:p>
        </w:tc>
        <w:tc>
          <w:tcPr>
            <w:tcW w:w="1843" w:type="dxa"/>
            <w:vMerge w:val="restart"/>
            <w:shd w:val="clear" w:color="auto" w:fill="D9D9D9" w:themeFill="background1" w:themeFillShade="D9"/>
          </w:tcPr>
          <w:p w14:paraId="0D0C617C" w14:textId="77777777" w:rsidR="0035186B" w:rsidRDefault="0035186B" w:rsidP="003A3CA4">
            <w:pPr>
              <w:jc w:val="center"/>
              <w:rPr>
                <w:iCs/>
                <w:color w:val="0D0D0D"/>
                <w:sz w:val="22"/>
                <w:szCs w:val="22"/>
              </w:rPr>
            </w:pPr>
          </w:p>
          <w:p w14:paraId="5BA5B5CC" w14:textId="77777777" w:rsidR="0035186B" w:rsidRDefault="0035186B" w:rsidP="003A3CA4">
            <w:pPr>
              <w:jc w:val="center"/>
              <w:rPr>
                <w:iCs/>
                <w:color w:val="0D0D0D"/>
                <w:sz w:val="22"/>
                <w:szCs w:val="22"/>
              </w:rPr>
            </w:pPr>
          </w:p>
          <w:p w14:paraId="4429A4F4" w14:textId="2F04866C" w:rsidR="0035186B" w:rsidRPr="001E1D6F" w:rsidRDefault="0035186B"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02</w:t>
            </w:r>
            <w:r>
              <w:rPr>
                <w:iCs/>
                <w:color w:val="0D0D0D"/>
                <w:sz w:val="22"/>
                <w:szCs w:val="22"/>
              </w:rPr>
              <w:t>; ОК 09</w:t>
            </w:r>
          </w:p>
        </w:tc>
        <w:tc>
          <w:tcPr>
            <w:tcW w:w="1418" w:type="dxa"/>
            <w:shd w:val="clear" w:color="auto" w:fill="D9D9D9" w:themeFill="background1" w:themeFillShade="D9"/>
          </w:tcPr>
          <w:p w14:paraId="0CA9EC98" w14:textId="3A6E73D4" w:rsidR="0035186B" w:rsidRPr="001E1D6F" w:rsidRDefault="0035186B" w:rsidP="003A3CA4">
            <w:pPr>
              <w:jc w:val="center"/>
              <w:rPr>
                <w:b/>
                <w:sz w:val="22"/>
                <w:szCs w:val="22"/>
              </w:rPr>
            </w:pPr>
            <w:r>
              <w:rPr>
                <w:b/>
                <w:sz w:val="22"/>
                <w:szCs w:val="22"/>
              </w:rPr>
              <w:t>3</w:t>
            </w:r>
          </w:p>
        </w:tc>
      </w:tr>
      <w:tr w:rsidR="0035186B" w:rsidRPr="00932DD4" w14:paraId="0CCBFA9D" w14:textId="77777777" w:rsidTr="000C12D6">
        <w:trPr>
          <w:trHeight w:val="2050"/>
        </w:trPr>
        <w:tc>
          <w:tcPr>
            <w:tcW w:w="1951" w:type="dxa"/>
            <w:vMerge w:val="restart"/>
          </w:tcPr>
          <w:p w14:paraId="7F66554A" w14:textId="77777777" w:rsidR="0035186B" w:rsidRPr="00932DD4" w:rsidRDefault="0035186B" w:rsidP="003A3CA4">
            <w:pPr>
              <w:jc w:val="center"/>
              <w:rPr>
                <w:bCs/>
              </w:rPr>
            </w:pPr>
          </w:p>
        </w:tc>
        <w:tc>
          <w:tcPr>
            <w:tcW w:w="1134" w:type="dxa"/>
            <w:shd w:val="clear" w:color="auto" w:fill="D9D9D9" w:themeFill="background1" w:themeFillShade="D9"/>
          </w:tcPr>
          <w:p w14:paraId="13E303B4" w14:textId="77777777" w:rsidR="0035186B" w:rsidRPr="001E1D6F" w:rsidRDefault="0035186B" w:rsidP="003A3CA4">
            <w:pPr>
              <w:ind w:hanging="1"/>
              <w:jc w:val="center"/>
              <w:rPr>
                <w:sz w:val="22"/>
                <w:szCs w:val="22"/>
              </w:rPr>
            </w:pPr>
          </w:p>
        </w:tc>
        <w:tc>
          <w:tcPr>
            <w:tcW w:w="8222" w:type="dxa"/>
            <w:shd w:val="clear" w:color="auto" w:fill="D9D9D9" w:themeFill="background1" w:themeFillShade="D9"/>
          </w:tcPr>
          <w:p w14:paraId="7FC48499" w14:textId="205976FB" w:rsidR="0035186B" w:rsidRPr="001E1D6F" w:rsidRDefault="0035186B" w:rsidP="00D3215E">
            <w:pPr>
              <w:pStyle w:val="TableParagraph"/>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№6 изучить, законспектировать данную тему.</w:t>
            </w:r>
          </w:p>
          <w:p w14:paraId="150A9E33" w14:textId="77777777" w:rsidR="0035186B" w:rsidRPr="001E1D6F" w:rsidRDefault="0035186B" w:rsidP="003A3CA4">
            <w:pPr>
              <w:pStyle w:val="TableParagraph"/>
              <w:ind w:left="34" w:right="106"/>
              <w:jc w:val="both"/>
              <w:rPr>
                <w:iCs/>
                <w:sz w:val="22"/>
                <w:szCs w:val="22"/>
              </w:rPr>
            </w:pPr>
            <w:r w:rsidRPr="001E1D6F">
              <w:rPr>
                <w:iCs/>
                <w:sz w:val="22"/>
                <w:szCs w:val="22"/>
              </w:rPr>
              <w:t>Виды административных правонарушений и административной ответственности.</w:t>
            </w:r>
          </w:p>
          <w:p w14:paraId="29CCC511" w14:textId="2EF374D0" w:rsidR="0035186B" w:rsidRPr="001E1D6F" w:rsidRDefault="0035186B" w:rsidP="003A3CA4">
            <w:pPr>
              <w:pStyle w:val="TableParagraph"/>
              <w:ind w:left="34" w:right="106"/>
              <w:jc w:val="both"/>
              <w:rPr>
                <w:i/>
                <w:sz w:val="22"/>
                <w:szCs w:val="22"/>
              </w:rPr>
            </w:pPr>
            <w:r w:rsidRPr="001E1D6F">
              <w:rPr>
                <w:i/>
                <w:sz w:val="22"/>
                <w:szCs w:val="22"/>
              </w:rPr>
              <w:t xml:space="preserve">Содержание </w:t>
            </w:r>
            <w:proofErr w:type="gramStart"/>
            <w:r w:rsidRPr="001E1D6F">
              <w:rPr>
                <w:i/>
                <w:sz w:val="22"/>
                <w:szCs w:val="22"/>
              </w:rPr>
              <w:t>учебного</w:t>
            </w:r>
            <w:proofErr w:type="gramEnd"/>
            <w:r w:rsidRPr="001E1D6F">
              <w:rPr>
                <w:i/>
                <w:sz w:val="22"/>
                <w:szCs w:val="22"/>
              </w:rPr>
              <w:t xml:space="preserve"> матерела.</w:t>
            </w:r>
          </w:p>
          <w:p w14:paraId="0711C1C6" w14:textId="11DEB5CC" w:rsidR="0035186B" w:rsidRPr="001E1D6F" w:rsidRDefault="0035186B" w:rsidP="00D3215E">
            <w:pPr>
              <w:pStyle w:val="TableParagraph"/>
              <w:ind w:left="34" w:right="106"/>
              <w:jc w:val="both"/>
              <w:rPr>
                <w:i/>
                <w:sz w:val="22"/>
                <w:szCs w:val="22"/>
              </w:rPr>
            </w:pPr>
            <w:r w:rsidRPr="001E1D6F">
              <w:rPr>
                <w:iCs/>
                <w:sz w:val="22"/>
                <w:szCs w:val="22"/>
              </w:rPr>
              <w:t>Административное правонарушение: понятие, признаки, состав. Административная ответственность и ее отличия от иных видов ответственности. Понятие и виды административных взысканий. Правила их наложения. Отдельные виды правонарушений, наиболее распространенные в сфере образования.</w:t>
            </w:r>
          </w:p>
        </w:tc>
        <w:tc>
          <w:tcPr>
            <w:tcW w:w="1275" w:type="dxa"/>
            <w:shd w:val="clear" w:color="auto" w:fill="D9D9D9" w:themeFill="background1" w:themeFillShade="D9"/>
          </w:tcPr>
          <w:p w14:paraId="4F4370F1" w14:textId="7BFA10D4" w:rsidR="0035186B" w:rsidRPr="001E1D6F" w:rsidRDefault="0035186B" w:rsidP="003A3CA4">
            <w:pPr>
              <w:jc w:val="center"/>
              <w:rPr>
                <w:b/>
                <w:sz w:val="22"/>
                <w:szCs w:val="22"/>
              </w:rPr>
            </w:pPr>
            <w:r w:rsidRPr="001E1D6F">
              <w:rPr>
                <w:b/>
                <w:sz w:val="22"/>
                <w:szCs w:val="22"/>
              </w:rPr>
              <w:t>7</w:t>
            </w:r>
          </w:p>
        </w:tc>
        <w:tc>
          <w:tcPr>
            <w:tcW w:w="1843" w:type="dxa"/>
            <w:vMerge/>
            <w:shd w:val="clear" w:color="auto" w:fill="D9D9D9" w:themeFill="background1" w:themeFillShade="D9"/>
          </w:tcPr>
          <w:p w14:paraId="6950A73D" w14:textId="77777777" w:rsidR="0035186B" w:rsidRPr="001E1D6F" w:rsidRDefault="0035186B" w:rsidP="003A3CA4">
            <w:pPr>
              <w:jc w:val="center"/>
              <w:rPr>
                <w:iCs/>
                <w:color w:val="0D0D0D"/>
                <w:sz w:val="22"/>
                <w:szCs w:val="22"/>
              </w:rPr>
            </w:pPr>
          </w:p>
        </w:tc>
        <w:tc>
          <w:tcPr>
            <w:tcW w:w="1418" w:type="dxa"/>
            <w:shd w:val="clear" w:color="auto" w:fill="D9D9D9" w:themeFill="background1" w:themeFillShade="D9"/>
          </w:tcPr>
          <w:p w14:paraId="562CB942" w14:textId="3A5E64F5" w:rsidR="0035186B" w:rsidRPr="001E1D6F" w:rsidRDefault="0035186B" w:rsidP="003A3CA4">
            <w:pPr>
              <w:jc w:val="center"/>
              <w:rPr>
                <w:b/>
                <w:sz w:val="22"/>
                <w:szCs w:val="22"/>
              </w:rPr>
            </w:pPr>
            <w:r>
              <w:rPr>
                <w:b/>
                <w:sz w:val="22"/>
                <w:szCs w:val="22"/>
              </w:rPr>
              <w:t>3</w:t>
            </w:r>
          </w:p>
        </w:tc>
      </w:tr>
      <w:tr w:rsidR="0035186B" w:rsidRPr="00932DD4" w14:paraId="420A9A52" w14:textId="77777777" w:rsidTr="000C12D6">
        <w:trPr>
          <w:trHeight w:val="2050"/>
        </w:trPr>
        <w:tc>
          <w:tcPr>
            <w:tcW w:w="1951" w:type="dxa"/>
            <w:vMerge/>
          </w:tcPr>
          <w:p w14:paraId="22781720" w14:textId="77777777" w:rsidR="0035186B" w:rsidRPr="00932DD4" w:rsidRDefault="0035186B" w:rsidP="003A3CA4">
            <w:pPr>
              <w:jc w:val="center"/>
              <w:rPr>
                <w:bCs/>
              </w:rPr>
            </w:pPr>
          </w:p>
        </w:tc>
        <w:tc>
          <w:tcPr>
            <w:tcW w:w="1134" w:type="dxa"/>
            <w:shd w:val="clear" w:color="auto" w:fill="D9D9D9" w:themeFill="background1" w:themeFillShade="D9"/>
          </w:tcPr>
          <w:p w14:paraId="741BF945" w14:textId="77777777" w:rsidR="0035186B" w:rsidRPr="001E1D6F" w:rsidRDefault="0035186B" w:rsidP="003A3CA4">
            <w:pPr>
              <w:ind w:hanging="1"/>
              <w:jc w:val="center"/>
              <w:rPr>
                <w:sz w:val="22"/>
                <w:szCs w:val="22"/>
              </w:rPr>
            </w:pPr>
          </w:p>
        </w:tc>
        <w:tc>
          <w:tcPr>
            <w:tcW w:w="8222" w:type="dxa"/>
            <w:shd w:val="clear" w:color="auto" w:fill="D9D9D9" w:themeFill="background1" w:themeFillShade="D9"/>
          </w:tcPr>
          <w:p w14:paraId="43B9DBF0" w14:textId="05610A18" w:rsidR="0035186B" w:rsidRPr="001E1D6F" w:rsidRDefault="0035186B" w:rsidP="00D3215E">
            <w:pPr>
              <w:pStyle w:val="TableParagraph"/>
              <w:ind w:left="34" w:right="106"/>
              <w:jc w:val="both"/>
              <w:rPr>
                <w:b/>
                <w:bCs/>
                <w:iCs/>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№7 изучить, законспектировать данную тему.</w:t>
            </w:r>
          </w:p>
          <w:p w14:paraId="758E339A" w14:textId="1A86C606" w:rsidR="0035186B" w:rsidRPr="001E1D6F" w:rsidRDefault="0035186B" w:rsidP="00D3215E">
            <w:pPr>
              <w:pStyle w:val="TableParagraph"/>
              <w:ind w:left="34" w:right="106"/>
              <w:jc w:val="both"/>
              <w:rPr>
                <w:bCs/>
                <w:sz w:val="22"/>
                <w:szCs w:val="22"/>
              </w:rPr>
            </w:pPr>
            <w:r w:rsidRPr="001E1D6F">
              <w:rPr>
                <w:bCs/>
                <w:sz w:val="22"/>
                <w:szCs w:val="22"/>
              </w:rPr>
              <w:t xml:space="preserve">Нормативно-правовые основы защиты нарушенных прав и судебный порядок разрешения споров. </w:t>
            </w:r>
          </w:p>
          <w:p w14:paraId="3F679DAF" w14:textId="74CC8630" w:rsidR="0035186B" w:rsidRPr="001E1D6F" w:rsidRDefault="0035186B" w:rsidP="00D3215E">
            <w:pPr>
              <w:pStyle w:val="TableParagraph"/>
              <w:ind w:left="34" w:right="106"/>
              <w:jc w:val="both"/>
              <w:rPr>
                <w:bCs/>
                <w:i/>
                <w:iCs/>
                <w:sz w:val="22"/>
                <w:szCs w:val="22"/>
              </w:rPr>
            </w:pPr>
            <w:r w:rsidRPr="001E1D6F">
              <w:rPr>
                <w:bCs/>
                <w:i/>
                <w:iCs/>
                <w:sz w:val="22"/>
                <w:szCs w:val="22"/>
              </w:rPr>
              <w:t xml:space="preserve">Содержание учебного материала. </w:t>
            </w:r>
          </w:p>
          <w:p w14:paraId="7036B351" w14:textId="52C081D7" w:rsidR="0035186B" w:rsidRPr="001E1D6F" w:rsidRDefault="0035186B" w:rsidP="00D3215E">
            <w:pPr>
              <w:pStyle w:val="TableParagraph"/>
              <w:ind w:left="34" w:right="106"/>
              <w:jc w:val="both"/>
              <w:rPr>
                <w:b/>
                <w:bCs/>
                <w:iCs/>
                <w:sz w:val="22"/>
                <w:szCs w:val="22"/>
              </w:rPr>
            </w:pPr>
            <w:r w:rsidRPr="001E1D6F">
              <w:rPr>
                <w:bCs/>
                <w:sz w:val="22"/>
                <w:szCs w:val="22"/>
              </w:rPr>
              <w:t>Общая характеристика нормативных актов в сфере защиты прав работников. Понятие и виды трудовых споров. Понятие трудового конфликта. Порядок обращения и рассмотрения индивидуальных трудовых споров. Рассмотрение индивидуальных трудовых споров в судебном порядке.</w:t>
            </w:r>
          </w:p>
        </w:tc>
        <w:tc>
          <w:tcPr>
            <w:tcW w:w="1275" w:type="dxa"/>
            <w:shd w:val="clear" w:color="auto" w:fill="D9D9D9" w:themeFill="background1" w:themeFillShade="D9"/>
          </w:tcPr>
          <w:p w14:paraId="7D8A0FF3" w14:textId="436495F8" w:rsidR="0035186B" w:rsidRPr="001E1D6F" w:rsidRDefault="0035186B" w:rsidP="003A3CA4">
            <w:pPr>
              <w:jc w:val="center"/>
              <w:rPr>
                <w:b/>
                <w:sz w:val="22"/>
                <w:szCs w:val="22"/>
              </w:rPr>
            </w:pPr>
            <w:r w:rsidRPr="001E1D6F">
              <w:rPr>
                <w:b/>
                <w:sz w:val="22"/>
                <w:szCs w:val="22"/>
              </w:rPr>
              <w:t>7</w:t>
            </w:r>
          </w:p>
        </w:tc>
        <w:tc>
          <w:tcPr>
            <w:tcW w:w="1843" w:type="dxa"/>
            <w:vMerge/>
            <w:shd w:val="clear" w:color="auto" w:fill="D9D9D9" w:themeFill="background1" w:themeFillShade="D9"/>
          </w:tcPr>
          <w:p w14:paraId="3492E247" w14:textId="77777777" w:rsidR="0035186B" w:rsidRPr="001E1D6F" w:rsidRDefault="0035186B" w:rsidP="003A3CA4">
            <w:pPr>
              <w:jc w:val="center"/>
              <w:rPr>
                <w:iCs/>
                <w:color w:val="0D0D0D"/>
                <w:sz w:val="22"/>
                <w:szCs w:val="22"/>
              </w:rPr>
            </w:pPr>
          </w:p>
        </w:tc>
        <w:tc>
          <w:tcPr>
            <w:tcW w:w="1418" w:type="dxa"/>
            <w:shd w:val="clear" w:color="auto" w:fill="D9D9D9" w:themeFill="background1" w:themeFillShade="D9"/>
          </w:tcPr>
          <w:p w14:paraId="01FF8128" w14:textId="5253D5C8" w:rsidR="0035186B" w:rsidRPr="001E1D6F" w:rsidRDefault="0035186B" w:rsidP="003A3CA4">
            <w:pPr>
              <w:jc w:val="center"/>
              <w:rPr>
                <w:b/>
                <w:sz w:val="22"/>
                <w:szCs w:val="22"/>
              </w:rPr>
            </w:pPr>
            <w:r>
              <w:rPr>
                <w:b/>
                <w:sz w:val="22"/>
                <w:szCs w:val="22"/>
              </w:rPr>
              <w:t>3</w:t>
            </w:r>
          </w:p>
        </w:tc>
      </w:tr>
      <w:tr w:rsidR="003A3CA4" w:rsidRPr="00932DD4" w14:paraId="7C5FECF5" w14:textId="77777777" w:rsidTr="006F3449">
        <w:trPr>
          <w:trHeight w:val="252"/>
        </w:trPr>
        <w:tc>
          <w:tcPr>
            <w:tcW w:w="1951" w:type="dxa"/>
            <w:vMerge w:val="restart"/>
          </w:tcPr>
          <w:p w14:paraId="05D473B0" w14:textId="77777777" w:rsidR="00D3215E" w:rsidRPr="00D3215E" w:rsidRDefault="003A3CA4" w:rsidP="003A3CA4">
            <w:pPr>
              <w:jc w:val="center"/>
              <w:rPr>
                <w:b/>
                <w:bCs/>
                <w:color w:val="0D0D0D"/>
                <w:sz w:val="22"/>
                <w:szCs w:val="22"/>
              </w:rPr>
            </w:pPr>
            <w:r w:rsidRPr="00D3215E">
              <w:rPr>
                <w:b/>
                <w:bCs/>
                <w:color w:val="0D0D0D"/>
                <w:sz w:val="22"/>
                <w:szCs w:val="22"/>
              </w:rPr>
              <w:t xml:space="preserve">Раздел 4. </w:t>
            </w:r>
          </w:p>
          <w:p w14:paraId="566240FE" w14:textId="77777777" w:rsidR="00D3215E" w:rsidRPr="00D3215E" w:rsidRDefault="00D3215E" w:rsidP="00D3215E">
            <w:pPr>
              <w:pStyle w:val="Default"/>
              <w:jc w:val="center"/>
              <w:rPr>
                <w:sz w:val="22"/>
                <w:szCs w:val="22"/>
              </w:rPr>
            </w:pPr>
            <w:r w:rsidRPr="00D3215E">
              <w:rPr>
                <w:b/>
                <w:bCs/>
                <w:sz w:val="22"/>
                <w:szCs w:val="22"/>
              </w:rPr>
              <w:t xml:space="preserve">Правовые основы предпринимательской деятельности в сфере образования </w:t>
            </w:r>
          </w:p>
          <w:p w14:paraId="23D1FC74" w14:textId="4266CFC6" w:rsidR="003A3CA4" w:rsidRPr="00932DD4" w:rsidRDefault="003A3CA4" w:rsidP="003A3CA4">
            <w:pPr>
              <w:jc w:val="center"/>
              <w:rPr>
                <w:bCs/>
              </w:rPr>
            </w:pPr>
          </w:p>
        </w:tc>
        <w:tc>
          <w:tcPr>
            <w:tcW w:w="1134" w:type="dxa"/>
          </w:tcPr>
          <w:p w14:paraId="49CEB77F" w14:textId="7E3743C0" w:rsidR="003A3CA4" w:rsidRPr="001E1D6F" w:rsidRDefault="001E1D6F" w:rsidP="003A3CA4">
            <w:pPr>
              <w:ind w:hanging="1"/>
              <w:jc w:val="center"/>
              <w:rPr>
                <w:sz w:val="22"/>
                <w:szCs w:val="22"/>
              </w:rPr>
            </w:pPr>
            <w:r>
              <w:rPr>
                <w:sz w:val="22"/>
                <w:szCs w:val="22"/>
              </w:rPr>
              <w:t>15-16</w:t>
            </w:r>
          </w:p>
        </w:tc>
        <w:tc>
          <w:tcPr>
            <w:tcW w:w="8222" w:type="dxa"/>
          </w:tcPr>
          <w:p w14:paraId="1896BAAA" w14:textId="2C28984A" w:rsidR="00D3215E" w:rsidRPr="001E1D6F" w:rsidRDefault="00D3215E" w:rsidP="00D3215E">
            <w:pPr>
              <w:pStyle w:val="Default"/>
              <w:jc w:val="both"/>
              <w:rPr>
                <w:sz w:val="22"/>
                <w:szCs w:val="22"/>
              </w:rPr>
            </w:pPr>
            <w:r w:rsidRPr="001E1D6F">
              <w:rPr>
                <w:b/>
                <w:bCs/>
                <w:sz w:val="22"/>
                <w:szCs w:val="22"/>
              </w:rPr>
              <w:t xml:space="preserve">Нормативные правовые акты, регламентирующие предпринимательскую деятельность. </w:t>
            </w:r>
            <w:r w:rsidRPr="001E1D6F">
              <w:rPr>
                <w:i/>
                <w:iCs/>
                <w:sz w:val="22"/>
                <w:szCs w:val="22"/>
              </w:rPr>
              <w:t xml:space="preserve">Содержание учебного материала. </w:t>
            </w:r>
            <w:r w:rsidRPr="001E1D6F">
              <w:rPr>
                <w:sz w:val="22"/>
                <w:szCs w:val="22"/>
              </w:rPr>
              <w:t xml:space="preserve">Формы собственности в Российской Федерации. Нормативные правовые акты, регламентирующие предпринимательскую деятельность. Предпринимательская деятельность в области образования. Рынок профессиональных услуг: структура, спрос и предложение, уровень конкуренции. Региональные аспекты рынка профессиональных услуг в области образования. Правовой статус индивидуального предпринимателя. </w:t>
            </w:r>
          </w:p>
          <w:p w14:paraId="1A62564F" w14:textId="10951A9F" w:rsidR="003A3CA4" w:rsidRPr="001E1D6F" w:rsidRDefault="003A3CA4" w:rsidP="00D3215E">
            <w:pPr>
              <w:ind w:hanging="1"/>
              <w:jc w:val="both"/>
              <w:rPr>
                <w:sz w:val="22"/>
                <w:szCs w:val="22"/>
              </w:rPr>
            </w:pPr>
          </w:p>
        </w:tc>
        <w:tc>
          <w:tcPr>
            <w:tcW w:w="1275" w:type="dxa"/>
          </w:tcPr>
          <w:p w14:paraId="4995E000" w14:textId="292F1084" w:rsidR="003A3CA4" w:rsidRPr="001E1D6F" w:rsidRDefault="001E1D6F" w:rsidP="003A3CA4">
            <w:pPr>
              <w:jc w:val="center"/>
              <w:rPr>
                <w:b/>
                <w:sz w:val="22"/>
                <w:szCs w:val="22"/>
              </w:rPr>
            </w:pPr>
            <w:r>
              <w:rPr>
                <w:b/>
                <w:sz w:val="22"/>
                <w:szCs w:val="22"/>
              </w:rPr>
              <w:t>2</w:t>
            </w:r>
          </w:p>
        </w:tc>
        <w:tc>
          <w:tcPr>
            <w:tcW w:w="1843" w:type="dxa"/>
          </w:tcPr>
          <w:p w14:paraId="15BF4EE6" w14:textId="62791CEF" w:rsidR="003A3CA4" w:rsidRPr="001E1D6F" w:rsidRDefault="0035186B" w:rsidP="003A3CA4">
            <w:pPr>
              <w:jc w:val="center"/>
              <w:rPr>
                <w:b/>
                <w:sz w:val="22"/>
                <w:szCs w:val="22"/>
              </w:rPr>
            </w:pPr>
            <w:proofErr w:type="gramStart"/>
            <w:r w:rsidRPr="0035186B">
              <w:rPr>
                <w:bCs/>
                <w:sz w:val="22"/>
                <w:szCs w:val="22"/>
              </w:rPr>
              <w:t>ОК</w:t>
            </w:r>
            <w:proofErr w:type="gramEnd"/>
            <w:r w:rsidRPr="0035186B">
              <w:rPr>
                <w:bCs/>
                <w:sz w:val="22"/>
                <w:szCs w:val="22"/>
              </w:rPr>
              <w:t xml:space="preserve"> 01; ОК 03; ОК 05</w:t>
            </w:r>
            <w:r>
              <w:rPr>
                <w:bCs/>
                <w:sz w:val="22"/>
                <w:szCs w:val="22"/>
              </w:rPr>
              <w:t>; ОК 06</w:t>
            </w:r>
          </w:p>
        </w:tc>
        <w:tc>
          <w:tcPr>
            <w:tcW w:w="1418" w:type="dxa"/>
          </w:tcPr>
          <w:p w14:paraId="67427A6F" w14:textId="53F0569A" w:rsidR="003A3CA4" w:rsidRPr="001E1D6F" w:rsidRDefault="003A3CA4" w:rsidP="003A3CA4">
            <w:pPr>
              <w:jc w:val="center"/>
              <w:rPr>
                <w:b/>
                <w:sz w:val="22"/>
                <w:szCs w:val="22"/>
              </w:rPr>
            </w:pPr>
            <w:r w:rsidRPr="001E1D6F">
              <w:rPr>
                <w:b/>
                <w:sz w:val="22"/>
                <w:szCs w:val="22"/>
              </w:rPr>
              <w:t>1</w:t>
            </w:r>
          </w:p>
        </w:tc>
      </w:tr>
      <w:tr w:rsidR="003A3CA4" w:rsidRPr="00932DD4" w14:paraId="66FB4FB6" w14:textId="77777777" w:rsidTr="006F3449">
        <w:trPr>
          <w:trHeight w:val="252"/>
        </w:trPr>
        <w:tc>
          <w:tcPr>
            <w:tcW w:w="1951" w:type="dxa"/>
            <w:vMerge/>
          </w:tcPr>
          <w:p w14:paraId="539CC72C" w14:textId="77777777" w:rsidR="003A3CA4" w:rsidRPr="00932DD4" w:rsidRDefault="003A3CA4" w:rsidP="003A3CA4">
            <w:pPr>
              <w:jc w:val="center"/>
              <w:rPr>
                <w:b/>
                <w:bCs/>
                <w:color w:val="0D0D0D"/>
              </w:rPr>
            </w:pPr>
          </w:p>
        </w:tc>
        <w:tc>
          <w:tcPr>
            <w:tcW w:w="1134" w:type="dxa"/>
            <w:shd w:val="clear" w:color="auto" w:fill="D9D9D9" w:themeFill="background1" w:themeFillShade="D9"/>
          </w:tcPr>
          <w:p w14:paraId="4091BA20" w14:textId="77777777" w:rsidR="003A3CA4" w:rsidRPr="001E1D6F" w:rsidRDefault="003A3CA4" w:rsidP="003A3CA4">
            <w:pPr>
              <w:ind w:hanging="1"/>
              <w:jc w:val="center"/>
              <w:rPr>
                <w:sz w:val="22"/>
                <w:szCs w:val="22"/>
              </w:rPr>
            </w:pPr>
          </w:p>
        </w:tc>
        <w:tc>
          <w:tcPr>
            <w:tcW w:w="8222" w:type="dxa"/>
            <w:shd w:val="clear" w:color="auto" w:fill="D9D9D9" w:themeFill="background1" w:themeFillShade="D9"/>
          </w:tcPr>
          <w:p w14:paraId="27D86911" w14:textId="3CC6CE2F" w:rsidR="003A3CA4" w:rsidRPr="001E1D6F" w:rsidRDefault="003A3CA4" w:rsidP="003A3CA4">
            <w:pPr>
              <w:pStyle w:val="TableParagraph"/>
              <w:ind w:left="34" w:right="106"/>
              <w:jc w:val="both"/>
              <w:rPr>
                <w:b/>
                <w:sz w:val="22"/>
                <w:szCs w:val="22"/>
              </w:rPr>
            </w:pPr>
            <w:r w:rsidRPr="001E1D6F">
              <w:rPr>
                <w:b/>
                <w:bCs/>
                <w:iCs/>
                <w:sz w:val="22"/>
                <w:szCs w:val="22"/>
              </w:rPr>
              <w:t>Самостоятельная</w:t>
            </w:r>
            <w:r w:rsidRPr="001E1D6F">
              <w:rPr>
                <w:b/>
                <w:bCs/>
                <w:iCs/>
                <w:spacing w:val="-4"/>
                <w:sz w:val="22"/>
                <w:szCs w:val="22"/>
              </w:rPr>
              <w:t xml:space="preserve"> </w:t>
            </w:r>
            <w:r w:rsidRPr="001E1D6F">
              <w:rPr>
                <w:b/>
                <w:bCs/>
                <w:iCs/>
                <w:sz w:val="22"/>
                <w:szCs w:val="22"/>
              </w:rPr>
              <w:t>работа №8 изучить, законспектировать данную тем</w:t>
            </w:r>
            <w:r w:rsidR="00D3215E" w:rsidRPr="001E1D6F">
              <w:rPr>
                <w:b/>
                <w:bCs/>
                <w:iCs/>
                <w:sz w:val="22"/>
                <w:szCs w:val="22"/>
              </w:rPr>
              <w:t>у.</w:t>
            </w:r>
          </w:p>
          <w:p w14:paraId="27F173C1" w14:textId="2996072A" w:rsidR="00D3215E" w:rsidRPr="001E1D6F" w:rsidRDefault="00D3215E" w:rsidP="00D3215E">
            <w:pPr>
              <w:pStyle w:val="Default"/>
              <w:jc w:val="both"/>
              <w:rPr>
                <w:sz w:val="22"/>
                <w:szCs w:val="22"/>
              </w:rPr>
            </w:pPr>
            <w:r w:rsidRPr="001E1D6F">
              <w:rPr>
                <w:sz w:val="22"/>
                <w:szCs w:val="22"/>
              </w:rPr>
              <w:t>Организационно-правовые формы предпринимательской деятельности</w:t>
            </w:r>
          </w:p>
          <w:p w14:paraId="38240ECB" w14:textId="77777777" w:rsidR="003A3CA4" w:rsidRPr="001E1D6F" w:rsidRDefault="00D3215E" w:rsidP="00D3215E">
            <w:pPr>
              <w:ind w:hanging="1"/>
              <w:jc w:val="both"/>
              <w:rPr>
                <w:i/>
                <w:iCs/>
                <w:color w:val="0D0D0D"/>
                <w:sz w:val="22"/>
                <w:szCs w:val="22"/>
              </w:rPr>
            </w:pPr>
            <w:r w:rsidRPr="001E1D6F">
              <w:rPr>
                <w:i/>
                <w:iCs/>
                <w:color w:val="0D0D0D"/>
                <w:sz w:val="22"/>
                <w:szCs w:val="22"/>
              </w:rPr>
              <w:lastRenderedPageBreak/>
              <w:t>Содержание учебного материала.</w:t>
            </w:r>
          </w:p>
          <w:p w14:paraId="319E40FB" w14:textId="0CF6AE5B" w:rsidR="00D3215E" w:rsidRPr="001E1D6F" w:rsidRDefault="001E1D6F" w:rsidP="00D3215E">
            <w:pPr>
              <w:ind w:hanging="1"/>
              <w:jc w:val="both"/>
              <w:rPr>
                <w:color w:val="0D0D0D"/>
                <w:sz w:val="22"/>
                <w:szCs w:val="22"/>
              </w:rPr>
            </w:pPr>
            <w:r w:rsidRPr="001E1D6F">
              <w:rPr>
                <w:sz w:val="22"/>
                <w:szCs w:val="22"/>
              </w:rPr>
              <w:t xml:space="preserve">Порядок регистрации предпринимательской деятельности. Налогообложение предпринимательской деятельности. </w:t>
            </w:r>
            <w:r w:rsidR="00D3215E" w:rsidRPr="001E1D6F">
              <w:rPr>
                <w:color w:val="0D0D0D"/>
                <w:sz w:val="22"/>
                <w:szCs w:val="22"/>
              </w:rPr>
              <w:t>Общая характеристика организационно-правовых форм предпринимательской деятельности.</w:t>
            </w:r>
          </w:p>
        </w:tc>
        <w:tc>
          <w:tcPr>
            <w:tcW w:w="1275" w:type="dxa"/>
            <w:shd w:val="clear" w:color="auto" w:fill="D9D9D9" w:themeFill="background1" w:themeFillShade="D9"/>
          </w:tcPr>
          <w:p w14:paraId="1F2FB17B" w14:textId="3D83109F" w:rsidR="003A3CA4" w:rsidRPr="001E1D6F" w:rsidRDefault="001E1D6F" w:rsidP="003A3CA4">
            <w:pPr>
              <w:jc w:val="center"/>
              <w:rPr>
                <w:b/>
                <w:sz w:val="22"/>
                <w:szCs w:val="22"/>
              </w:rPr>
            </w:pPr>
            <w:r w:rsidRPr="001E1D6F">
              <w:rPr>
                <w:b/>
                <w:sz w:val="22"/>
                <w:szCs w:val="22"/>
              </w:rPr>
              <w:lastRenderedPageBreak/>
              <w:t>7</w:t>
            </w:r>
          </w:p>
        </w:tc>
        <w:tc>
          <w:tcPr>
            <w:tcW w:w="1843" w:type="dxa"/>
            <w:shd w:val="clear" w:color="auto" w:fill="D9D9D9" w:themeFill="background1" w:themeFillShade="D9"/>
          </w:tcPr>
          <w:p w14:paraId="03B87C6D" w14:textId="00C63229" w:rsidR="003A3CA4" w:rsidRPr="001E1D6F" w:rsidRDefault="003A3CA4" w:rsidP="003A3CA4">
            <w:pPr>
              <w:jc w:val="center"/>
              <w:rPr>
                <w:b/>
                <w:sz w:val="22"/>
                <w:szCs w:val="22"/>
              </w:rPr>
            </w:pPr>
            <w:proofErr w:type="gramStart"/>
            <w:r w:rsidRPr="001E1D6F">
              <w:rPr>
                <w:iCs/>
                <w:color w:val="0D0D0D"/>
                <w:sz w:val="22"/>
                <w:szCs w:val="22"/>
              </w:rPr>
              <w:t>ОК</w:t>
            </w:r>
            <w:proofErr w:type="gramEnd"/>
            <w:r w:rsidRPr="001E1D6F">
              <w:rPr>
                <w:iCs/>
                <w:color w:val="0D0D0D"/>
                <w:sz w:val="22"/>
                <w:szCs w:val="22"/>
              </w:rPr>
              <w:t xml:space="preserve"> 01; ОК 02</w:t>
            </w:r>
          </w:p>
        </w:tc>
        <w:tc>
          <w:tcPr>
            <w:tcW w:w="1418" w:type="dxa"/>
            <w:shd w:val="clear" w:color="auto" w:fill="D9D9D9" w:themeFill="background1" w:themeFillShade="D9"/>
          </w:tcPr>
          <w:p w14:paraId="578A12AD" w14:textId="753D3E22" w:rsidR="003A3CA4" w:rsidRPr="001E1D6F" w:rsidRDefault="00B6065E" w:rsidP="003A3CA4">
            <w:pPr>
              <w:jc w:val="center"/>
              <w:rPr>
                <w:b/>
                <w:sz w:val="22"/>
                <w:szCs w:val="22"/>
              </w:rPr>
            </w:pPr>
            <w:r>
              <w:rPr>
                <w:b/>
                <w:sz w:val="22"/>
                <w:szCs w:val="22"/>
              </w:rPr>
              <w:t>3</w:t>
            </w:r>
          </w:p>
        </w:tc>
      </w:tr>
      <w:tr w:rsidR="003A3CA4" w:rsidRPr="00932DD4" w14:paraId="5AC22E54" w14:textId="77777777" w:rsidTr="006F3449">
        <w:trPr>
          <w:trHeight w:val="252"/>
        </w:trPr>
        <w:tc>
          <w:tcPr>
            <w:tcW w:w="1951" w:type="dxa"/>
          </w:tcPr>
          <w:p w14:paraId="5AFE2DF7" w14:textId="77777777" w:rsidR="003A3CA4" w:rsidRPr="00932DD4" w:rsidRDefault="003A3CA4" w:rsidP="003A3CA4">
            <w:pPr>
              <w:jc w:val="center"/>
              <w:rPr>
                <w:bCs/>
              </w:rPr>
            </w:pPr>
          </w:p>
        </w:tc>
        <w:tc>
          <w:tcPr>
            <w:tcW w:w="1134" w:type="dxa"/>
          </w:tcPr>
          <w:p w14:paraId="6436560A" w14:textId="77777777" w:rsidR="003A3CA4" w:rsidRPr="001E1D6F" w:rsidRDefault="003A3CA4" w:rsidP="003A3CA4">
            <w:pPr>
              <w:ind w:hanging="1"/>
              <w:jc w:val="center"/>
              <w:rPr>
                <w:sz w:val="22"/>
                <w:szCs w:val="22"/>
              </w:rPr>
            </w:pPr>
          </w:p>
        </w:tc>
        <w:tc>
          <w:tcPr>
            <w:tcW w:w="8222" w:type="dxa"/>
          </w:tcPr>
          <w:p w14:paraId="138FA5DC" w14:textId="539D0A2A" w:rsidR="003A3CA4" w:rsidRPr="001E1D6F" w:rsidRDefault="003A3CA4" w:rsidP="003A3CA4">
            <w:pPr>
              <w:ind w:hanging="1"/>
              <w:jc w:val="right"/>
              <w:rPr>
                <w:b/>
                <w:bCs/>
                <w:color w:val="0D0D0D"/>
                <w:sz w:val="22"/>
                <w:szCs w:val="22"/>
              </w:rPr>
            </w:pPr>
            <w:r w:rsidRPr="001E1D6F">
              <w:rPr>
                <w:b/>
                <w:bCs/>
                <w:color w:val="0D0D0D"/>
                <w:sz w:val="22"/>
                <w:szCs w:val="22"/>
              </w:rPr>
              <w:t xml:space="preserve">Всего </w:t>
            </w:r>
          </w:p>
        </w:tc>
        <w:tc>
          <w:tcPr>
            <w:tcW w:w="1275" w:type="dxa"/>
          </w:tcPr>
          <w:p w14:paraId="08DAB5CD" w14:textId="6CA8C556" w:rsidR="003A3CA4" w:rsidRPr="001E1D6F" w:rsidRDefault="001E1D6F" w:rsidP="003A3CA4">
            <w:pPr>
              <w:jc w:val="center"/>
              <w:rPr>
                <w:b/>
                <w:sz w:val="22"/>
                <w:szCs w:val="22"/>
              </w:rPr>
            </w:pPr>
            <w:r>
              <w:rPr>
                <w:b/>
                <w:sz w:val="22"/>
                <w:szCs w:val="22"/>
              </w:rPr>
              <w:t>16/72</w:t>
            </w:r>
          </w:p>
        </w:tc>
        <w:tc>
          <w:tcPr>
            <w:tcW w:w="1843" w:type="dxa"/>
          </w:tcPr>
          <w:p w14:paraId="497D3AE3" w14:textId="77777777" w:rsidR="003A3CA4" w:rsidRPr="001E1D6F" w:rsidRDefault="003A3CA4" w:rsidP="003A3CA4">
            <w:pPr>
              <w:jc w:val="center"/>
              <w:rPr>
                <w:b/>
                <w:sz w:val="22"/>
                <w:szCs w:val="22"/>
              </w:rPr>
            </w:pPr>
          </w:p>
        </w:tc>
        <w:tc>
          <w:tcPr>
            <w:tcW w:w="1418" w:type="dxa"/>
          </w:tcPr>
          <w:p w14:paraId="6448DFE5" w14:textId="77777777" w:rsidR="003A3CA4" w:rsidRPr="001E1D6F" w:rsidRDefault="003A3CA4" w:rsidP="003A3CA4">
            <w:pPr>
              <w:jc w:val="center"/>
              <w:rPr>
                <w:b/>
                <w:sz w:val="22"/>
                <w:szCs w:val="22"/>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5C18C061" w14:textId="77777777" w:rsidR="006F3449" w:rsidRDefault="005E5C68" w:rsidP="006F3449">
      <w:pPr>
        <w:pStyle w:val="a4"/>
        <w:numPr>
          <w:ilvl w:val="0"/>
          <w:numId w:val="10"/>
        </w:numPr>
        <w:tabs>
          <w:tab w:val="left" w:pos="0"/>
        </w:tabs>
        <w:spacing w:before="73"/>
        <w:ind w:left="0" w:firstLine="0"/>
        <w:jc w:val="center"/>
        <w:rPr>
          <w:b/>
          <w:sz w:val="24"/>
          <w:szCs w:val="24"/>
        </w:rPr>
      </w:pPr>
      <w:bookmarkStart w:id="6" w:name="_bookmark2"/>
      <w:bookmarkEnd w:id="6"/>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27D3E211" w14:textId="330528B5" w:rsidR="003A4674" w:rsidRPr="006F14DF" w:rsidRDefault="006F3449" w:rsidP="006F3449">
      <w:pPr>
        <w:pStyle w:val="a4"/>
        <w:tabs>
          <w:tab w:val="left" w:pos="0"/>
        </w:tabs>
        <w:spacing w:before="73"/>
        <w:ind w:left="0" w:firstLine="0"/>
        <w:jc w:val="center"/>
        <w:rPr>
          <w:b/>
          <w:sz w:val="24"/>
          <w:szCs w:val="24"/>
        </w:rPr>
      </w:pPr>
      <w:r w:rsidRPr="00006B09">
        <w:rPr>
          <w:b/>
          <w:sz w:val="24"/>
          <w:szCs w:val="24"/>
        </w:rPr>
        <w:t>ОП.</w:t>
      </w:r>
      <w:r w:rsidR="00873B82">
        <w:rPr>
          <w:b/>
          <w:sz w:val="24"/>
          <w:szCs w:val="24"/>
        </w:rPr>
        <w:t>11 Основы предпринимательской деятельности</w:t>
      </w:r>
    </w:p>
    <w:p w14:paraId="06946678" w14:textId="77777777"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6F3449">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proofErr w:type="gramStart"/>
      <w:r w:rsidRPr="006F3449">
        <w:rPr>
          <w:sz w:val="24"/>
          <w:szCs w:val="24"/>
        </w:rPr>
        <w:t>обучающихся</w:t>
      </w:r>
      <w:proofErr w:type="gramEnd"/>
      <w:r w:rsidRPr="006F3449">
        <w:rPr>
          <w:sz w:val="24"/>
          <w:szCs w:val="24"/>
        </w:rPr>
        <w:t>;</w:t>
      </w:r>
    </w:p>
    <w:p w14:paraId="49BC0689"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6F3449">
      <w:pPr>
        <w:pStyle w:val="a3"/>
        <w:ind w:firstLine="709"/>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B6065E">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63AC3F6" w14:textId="3A250359" w:rsidR="006F3449" w:rsidRPr="006F3449" w:rsidRDefault="006F3449" w:rsidP="00B6065E">
      <w:pPr>
        <w:pStyle w:val="a4"/>
        <w:numPr>
          <w:ilvl w:val="2"/>
          <w:numId w:val="18"/>
        </w:numPr>
        <w:suppressAutoHyphens/>
        <w:ind w:left="0" w:firstLine="709"/>
        <w:jc w:val="both"/>
        <w:rPr>
          <w:b/>
          <w:color w:val="0D0D0D"/>
          <w:sz w:val="24"/>
          <w:szCs w:val="24"/>
        </w:rPr>
      </w:pPr>
      <w:r w:rsidRPr="006F3449">
        <w:rPr>
          <w:b/>
          <w:color w:val="0D0D0D"/>
          <w:sz w:val="24"/>
          <w:szCs w:val="24"/>
        </w:rPr>
        <w:t>Основные печатные и электронные издания</w:t>
      </w:r>
    </w:p>
    <w:p w14:paraId="15093020" w14:textId="738C6921" w:rsidR="006F3449" w:rsidRPr="00873B82" w:rsidRDefault="00873B82" w:rsidP="00B6065E">
      <w:pPr>
        <w:pStyle w:val="a4"/>
        <w:suppressAutoHyphens/>
        <w:ind w:left="0" w:firstLine="709"/>
        <w:jc w:val="both"/>
        <w:rPr>
          <w:bCs/>
          <w:color w:val="0D0D0D"/>
          <w:sz w:val="24"/>
          <w:szCs w:val="24"/>
        </w:rPr>
      </w:pPr>
      <w:proofErr w:type="spellStart"/>
      <w:r w:rsidRPr="00873B82">
        <w:rPr>
          <w:bCs/>
          <w:color w:val="0D0D0D"/>
          <w:sz w:val="24"/>
          <w:szCs w:val="24"/>
        </w:rPr>
        <w:t>Румынина</w:t>
      </w:r>
      <w:proofErr w:type="spellEnd"/>
      <w:r w:rsidRPr="00873B82">
        <w:rPr>
          <w:bCs/>
          <w:color w:val="0D0D0D"/>
          <w:sz w:val="24"/>
          <w:szCs w:val="24"/>
        </w:rPr>
        <w:t xml:space="preserve"> В.В. Правовое обеспечение профессиональной деятельности: учебник для студ. учреждений сред. проф. образования/</w:t>
      </w:r>
      <w:proofErr w:type="spellStart"/>
      <w:r w:rsidR="00B6065E" w:rsidRPr="00873B82">
        <w:rPr>
          <w:bCs/>
          <w:color w:val="0D0D0D"/>
          <w:sz w:val="24"/>
          <w:szCs w:val="24"/>
        </w:rPr>
        <w:t>В.В.Румынина</w:t>
      </w:r>
      <w:proofErr w:type="spellEnd"/>
      <w:r w:rsidR="00B6065E" w:rsidRPr="00873B82">
        <w:rPr>
          <w:bCs/>
          <w:color w:val="0D0D0D"/>
          <w:sz w:val="24"/>
          <w:szCs w:val="24"/>
        </w:rPr>
        <w:t xml:space="preserve">. </w:t>
      </w:r>
      <w:proofErr w:type="gramStart"/>
      <w:r w:rsidR="00B6065E" w:rsidRPr="00873B82">
        <w:rPr>
          <w:bCs/>
          <w:color w:val="0D0D0D"/>
          <w:sz w:val="24"/>
          <w:szCs w:val="24"/>
        </w:rPr>
        <w:t>–</w:t>
      </w:r>
      <w:r w:rsidRPr="00873B82">
        <w:rPr>
          <w:bCs/>
          <w:color w:val="0D0D0D"/>
          <w:sz w:val="24"/>
          <w:szCs w:val="24"/>
        </w:rPr>
        <w:t>М</w:t>
      </w:r>
      <w:proofErr w:type="gramEnd"/>
      <w:r w:rsidRPr="00873B82">
        <w:rPr>
          <w:bCs/>
          <w:color w:val="0D0D0D"/>
          <w:sz w:val="24"/>
          <w:szCs w:val="24"/>
        </w:rPr>
        <w:t>.: ОИЦ «Академия», 20</w:t>
      </w:r>
      <w:r>
        <w:rPr>
          <w:bCs/>
          <w:color w:val="0D0D0D"/>
          <w:sz w:val="24"/>
          <w:szCs w:val="24"/>
        </w:rPr>
        <w:t>21</w:t>
      </w:r>
      <w:r w:rsidRPr="00873B82">
        <w:rPr>
          <w:bCs/>
          <w:color w:val="0D0D0D"/>
          <w:sz w:val="24"/>
          <w:szCs w:val="24"/>
        </w:rPr>
        <w:t>.</w:t>
      </w:r>
    </w:p>
    <w:p w14:paraId="0BBAC911" w14:textId="22B2F3E0" w:rsidR="006F3449" w:rsidRPr="00873B82" w:rsidRDefault="006F3449" w:rsidP="00B6065E">
      <w:pPr>
        <w:pStyle w:val="a4"/>
        <w:widowControl/>
        <w:numPr>
          <w:ilvl w:val="2"/>
          <w:numId w:val="18"/>
        </w:numPr>
        <w:autoSpaceDE/>
        <w:autoSpaceDN/>
        <w:ind w:left="0" w:firstLine="709"/>
        <w:contextualSpacing/>
        <w:jc w:val="both"/>
        <w:rPr>
          <w:b/>
          <w:i/>
          <w:color w:val="0D0D0D"/>
          <w:sz w:val="24"/>
          <w:szCs w:val="24"/>
        </w:rPr>
      </w:pPr>
      <w:r w:rsidRPr="00873B82">
        <w:rPr>
          <w:b/>
          <w:color w:val="0D0D0D"/>
          <w:sz w:val="24"/>
          <w:szCs w:val="24"/>
        </w:rPr>
        <w:t>Дополнительные источники</w:t>
      </w:r>
    </w:p>
    <w:p w14:paraId="20F411EA" w14:textId="77777777" w:rsidR="00B6065E" w:rsidRPr="00B6065E" w:rsidRDefault="00B6065E" w:rsidP="00B6065E">
      <w:pPr>
        <w:ind w:firstLine="709"/>
        <w:jc w:val="both"/>
        <w:rPr>
          <w:bCs/>
          <w:iCs/>
          <w:color w:val="0D0D0D"/>
          <w:sz w:val="24"/>
          <w:szCs w:val="24"/>
        </w:rPr>
      </w:pPr>
      <w:r w:rsidRPr="00B6065E">
        <w:rPr>
          <w:bCs/>
          <w:iCs/>
          <w:color w:val="0D0D0D"/>
          <w:sz w:val="24"/>
          <w:szCs w:val="24"/>
        </w:rPr>
        <w:t>Нормативные акты*</w:t>
      </w:r>
    </w:p>
    <w:p w14:paraId="4E600E55" w14:textId="77777777" w:rsidR="00B6065E" w:rsidRPr="00B6065E" w:rsidRDefault="00B6065E" w:rsidP="00B6065E">
      <w:pPr>
        <w:ind w:firstLine="709"/>
        <w:jc w:val="both"/>
        <w:rPr>
          <w:bCs/>
          <w:iCs/>
          <w:color w:val="0D0D0D"/>
          <w:sz w:val="24"/>
          <w:szCs w:val="24"/>
        </w:rPr>
      </w:pPr>
      <w:r w:rsidRPr="00B6065E">
        <w:rPr>
          <w:bCs/>
          <w:iCs/>
          <w:color w:val="0D0D0D"/>
          <w:sz w:val="24"/>
          <w:szCs w:val="24"/>
        </w:rPr>
        <w:t>Всеобщая декларация прав человека. Принята Генеральной Ассамблеей ООН 10 декабря 1948 г.</w:t>
      </w:r>
    </w:p>
    <w:p w14:paraId="5612A1ED" w14:textId="77777777" w:rsidR="00B6065E" w:rsidRPr="00B6065E" w:rsidRDefault="00B6065E" w:rsidP="00B6065E">
      <w:pPr>
        <w:ind w:firstLine="709"/>
        <w:jc w:val="both"/>
        <w:rPr>
          <w:bCs/>
          <w:iCs/>
          <w:color w:val="0D0D0D"/>
          <w:sz w:val="24"/>
          <w:szCs w:val="24"/>
        </w:rPr>
      </w:pPr>
      <w:r w:rsidRPr="00B6065E">
        <w:rPr>
          <w:bCs/>
          <w:iCs/>
          <w:color w:val="0D0D0D"/>
          <w:sz w:val="24"/>
          <w:szCs w:val="24"/>
        </w:rPr>
        <w:t xml:space="preserve">Конституция Российской Федерации. </w:t>
      </w:r>
      <w:proofErr w:type="gramStart"/>
      <w:r w:rsidRPr="00B6065E">
        <w:rPr>
          <w:bCs/>
          <w:iCs/>
          <w:color w:val="0D0D0D"/>
          <w:sz w:val="24"/>
          <w:szCs w:val="24"/>
        </w:rPr>
        <w:t>Принята</w:t>
      </w:r>
      <w:proofErr w:type="gramEnd"/>
      <w:r w:rsidRPr="00B6065E">
        <w:rPr>
          <w:bCs/>
          <w:iCs/>
          <w:color w:val="0D0D0D"/>
          <w:sz w:val="24"/>
          <w:szCs w:val="24"/>
        </w:rPr>
        <w:t xml:space="preserve"> на референдуме 12 декабря 1993г.</w:t>
      </w:r>
    </w:p>
    <w:p w14:paraId="23DAF324" w14:textId="77777777" w:rsidR="00B6065E" w:rsidRPr="00B6065E" w:rsidRDefault="00B6065E" w:rsidP="00B6065E">
      <w:pPr>
        <w:ind w:firstLine="709"/>
        <w:jc w:val="both"/>
        <w:rPr>
          <w:bCs/>
          <w:iCs/>
          <w:color w:val="0D0D0D"/>
          <w:sz w:val="24"/>
          <w:szCs w:val="24"/>
        </w:rPr>
      </w:pPr>
      <w:r w:rsidRPr="00B6065E">
        <w:rPr>
          <w:bCs/>
          <w:iCs/>
          <w:color w:val="0D0D0D"/>
          <w:sz w:val="24"/>
          <w:szCs w:val="24"/>
        </w:rPr>
        <w:t xml:space="preserve">Гражданский кодекс Российской Федерации (часть первая) от 30 ноября 1994 </w:t>
      </w:r>
      <w:proofErr w:type="spellStart"/>
      <w:r w:rsidRPr="00B6065E">
        <w:rPr>
          <w:bCs/>
          <w:iCs/>
          <w:color w:val="0D0D0D"/>
          <w:sz w:val="24"/>
          <w:szCs w:val="24"/>
        </w:rPr>
        <w:t>г.N</w:t>
      </w:r>
      <w:proofErr w:type="spellEnd"/>
      <w:r w:rsidRPr="00B6065E">
        <w:rPr>
          <w:bCs/>
          <w:iCs/>
          <w:color w:val="0D0D0D"/>
          <w:sz w:val="24"/>
          <w:szCs w:val="24"/>
        </w:rPr>
        <w:t xml:space="preserve"> 51-ФЗ</w:t>
      </w:r>
    </w:p>
    <w:p w14:paraId="21AE7117" w14:textId="77777777" w:rsidR="00B6065E" w:rsidRPr="00B6065E" w:rsidRDefault="00B6065E" w:rsidP="00B6065E">
      <w:pPr>
        <w:ind w:firstLine="709"/>
        <w:jc w:val="both"/>
        <w:rPr>
          <w:bCs/>
          <w:iCs/>
          <w:color w:val="0D0D0D"/>
          <w:sz w:val="24"/>
          <w:szCs w:val="24"/>
        </w:rPr>
      </w:pPr>
      <w:r w:rsidRPr="00B6065E">
        <w:rPr>
          <w:bCs/>
          <w:iCs/>
          <w:color w:val="0D0D0D"/>
          <w:sz w:val="24"/>
          <w:szCs w:val="24"/>
        </w:rPr>
        <w:t>Гражданский процессуальный кодекс Российской Федерации от 14 ноября 2002г.№138-ФЗ.</w:t>
      </w:r>
    </w:p>
    <w:p w14:paraId="3C353DFF" w14:textId="77777777" w:rsidR="00B6065E" w:rsidRPr="00B6065E" w:rsidRDefault="00B6065E" w:rsidP="00B6065E">
      <w:pPr>
        <w:ind w:firstLine="709"/>
        <w:jc w:val="both"/>
        <w:rPr>
          <w:bCs/>
          <w:iCs/>
          <w:color w:val="0D0D0D"/>
          <w:sz w:val="24"/>
          <w:szCs w:val="24"/>
        </w:rPr>
      </w:pPr>
      <w:r w:rsidRPr="00B6065E">
        <w:rPr>
          <w:bCs/>
          <w:iCs/>
          <w:color w:val="0D0D0D"/>
          <w:sz w:val="24"/>
          <w:szCs w:val="24"/>
        </w:rPr>
        <w:t>Кодекс РФ об административных правонарушениях от 30 декабря 2001 г. № 195-ФЗ.</w:t>
      </w:r>
    </w:p>
    <w:p w14:paraId="619833C8" w14:textId="77777777" w:rsidR="00B6065E" w:rsidRPr="00B6065E" w:rsidRDefault="00B6065E" w:rsidP="00B6065E">
      <w:pPr>
        <w:ind w:firstLine="709"/>
        <w:jc w:val="both"/>
        <w:rPr>
          <w:bCs/>
          <w:iCs/>
          <w:color w:val="0D0D0D"/>
          <w:sz w:val="24"/>
          <w:szCs w:val="24"/>
        </w:rPr>
      </w:pPr>
      <w:r w:rsidRPr="00B6065E">
        <w:rPr>
          <w:bCs/>
          <w:iCs/>
          <w:color w:val="0D0D0D"/>
          <w:sz w:val="24"/>
          <w:szCs w:val="24"/>
        </w:rPr>
        <w:t>Трудовой кодекс Российской Федерации от 30 декабря 2001 г. № 197-ФЗ</w:t>
      </w:r>
    </w:p>
    <w:p w14:paraId="270758D3" w14:textId="77777777" w:rsidR="00B6065E" w:rsidRPr="00B6065E" w:rsidRDefault="00B6065E" w:rsidP="00B6065E">
      <w:pPr>
        <w:ind w:firstLine="709"/>
        <w:jc w:val="both"/>
        <w:rPr>
          <w:bCs/>
          <w:iCs/>
          <w:color w:val="0D0D0D"/>
          <w:sz w:val="24"/>
          <w:szCs w:val="24"/>
        </w:rPr>
      </w:pPr>
      <w:r w:rsidRPr="00B6065E">
        <w:rPr>
          <w:bCs/>
          <w:iCs/>
          <w:color w:val="0D0D0D"/>
          <w:sz w:val="24"/>
          <w:szCs w:val="24"/>
        </w:rPr>
        <w:t xml:space="preserve">Федеральный закон «Об образовании в Российской Федерации» от 29 декабря 2012 </w:t>
      </w:r>
      <w:proofErr w:type="spellStart"/>
      <w:r w:rsidRPr="00B6065E">
        <w:rPr>
          <w:bCs/>
          <w:iCs/>
          <w:color w:val="0D0D0D"/>
          <w:sz w:val="24"/>
          <w:szCs w:val="24"/>
        </w:rPr>
        <w:t>г.N</w:t>
      </w:r>
      <w:proofErr w:type="spellEnd"/>
      <w:r w:rsidRPr="00B6065E">
        <w:rPr>
          <w:bCs/>
          <w:iCs/>
          <w:color w:val="0D0D0D"/>
          <w:sz w:val="24"/>
          <w:szCs w:val="24"/>
        </w:rPr>
        <w:t xml:space="preserve"> 273-ФЗ</w:t>
      </w:r>
    </w:p>
    <w:p w14:paraId="6729E547" w14:textId="5FE74FF9" w:rsidR="006F3449" w:rsidRPr="00B6065E" w:rsidRDefault="00B6065E" w:rsidP="00B6065E">
      <w:pPr>
        <w:ind w:firstLine="709"/>
        <w:jc w:val="both"/>
        <w:rPr>
          <w:bCs/>
          <w:iCs/>
          <w:color w:val="0D0D0D"/>
          <w:sz w:val="24"/>
          <w:szCs w:val="24"/>
        </w:rPr>
      </w:pPr>
      <w:r w:rsidRPr="00B6065E">
        <w:rPr>
          <w:bCs/>
          <w:iCs/>
          <w:color w:val="0D0D0D"/>
          <w:sz w:val="24"/>
          <w:szCs w:val="24"/>
        </w:rPr>
        <w:t>*- в последней редакции</w:t>
      </w:r>
    </w:p>
    <w:p w14:paraId="6D3B54FF" w14:textId="77777777" w:rsidR="006F3449" w:rsidRPr="006F3449" w:rsidRDefault="006F3449" w:rsidP="006F3449">
      <w:pPr>
        <w:ind w:left="1069"/>
        <w:jc w:val="both"/>
        <w:rPr>
          <w:bCs/>
          <w:i/>
          <w:color w:val="0D0D0D"/>
          <w:sz w:val="24"/>
          <w:szCs w:val="24"/>
        </w:rPr>
      </w:pPr>
    </w:p>
    <w:p w14:paraId="1838AF14" w14:textId="77777777" w:rsidR="006F3449" w:rsidRPr="006F3449" w:rsidRDefault="006F3449" w:rsidP="006F3449">
      <w:pPr>
        <w:ind w:left="1069"/>
        <w:jc w:val="both"/>
        <w:rPr>
          <w:bCs/>
          <w:i/>
          <w:color w:val="0D0D0D"/>
          <w:sz w:val="24"/>
          <w:szCs w:val="24"/>
        </w:rPr>
      </w:pPr>
    </w:p>
    <w:p w14:paraId="51A1503B" w14:textId="77777777" w:rsidR="006F3449" w:rsidRPr="006F3449" w:rsidRDefault="006F3449" w:rsidP="006F3449">
      <w:pPr>
        <w:ind w:left="1069"/>
        <w:jc w:val="both"/>
        <w:rPr>
          <w:bCs/>
          <w:i/>
          <w:color w:val="0D0D0D"/>
          <w:sz w:val="24"/>
          <w:szCs w:val="24"/>
        </w:rPr>
      </w:pPr>
    </w:p>
    <w:p w14:paraId="348FC997" w14:textId="77777777" w:rsidR="006F3449" w:rsidRPr="006F3449" w:rsidRDefault="006F3449" w:rsidP="006F3449">
      <w:pPr>
        <w:ind w:left="1069"/>
        <w:jc w:val="both"/>
        <w:rPr>
          <w:bCs/>
          <w:i/>
          <w:color w:val="0D0D0D"/>
          <w:sz w:val="24"/>
          <w:szCs w:val="24"/>
        </w:rPr>
      </w:pPr>
    </w:p>
    <w:p w14:paraId="0B357DC0" w14:textId="77777777" w:rsidR="006F3449" w:rsidRPr="006F3449" w:rsidRDefault="006F3449" w:rsidP="006F3449">
      <w:pPr>
        <w:ind w:left="1069"/>
        <w:jc w:val="both"/>
        <w:rPr>
          <w:bCs/>
          <w:i/>
          <w:color w:val="0D0D0D"/>
          <w:sz w:val="24"/>
          <w:szCs w:val="24"/>
        </w:rPr>
      </w:pPr>
    </w:p>
    <w:p w14:paraId="1E25E4B3" w14:textId="77777777" w:rsidR="006F3449" w:rsidRPr="006F3449" w:rsidRDefault="006F3449" w:rsidP="006F3449">
      <w:pPr>
        <w:ind w:left="1069"/>
        <w:jc w:val="both"/>
        <w:rPr>
          <w:bCs/>
          <w:i/>
          <w:color w:val="0D0D0D"/>
          <w:sz w:val="24"/>
          <w:szCs w:val="24"/>
        </w:rPr>
      </w:pPr>
    </w:p>
    <w:p w14:paraId="2EC3787A" w14:textId="77777777" w:rsidR="006F3449" w:rsidRPr="006F3449" w:rsidRDefault="006F3449" w:rsidP="006F3449">
      <w:pPr>
        <w:ind w:left="1069"/>
        <w:jc w:val="both"/>
        <w:rPr>
          <w:bCs/>
          <w:i/>
          <w:color w:val="0D0D0D"/>
          <w:sz w:val="24"/>
          <w:szCs w:val="24"/>
        </w:rPr>
      </w:pPr>
    </w:p>
    <w:p w14:paraId="1BF1A4CF" w14:textId="77777777" w:rsidR="006F3449" w:rsidRPr="006F3449" w:rsidRDefault="006F3449" w:rsidP="006F3449">
      <w:pPr>
        <w:ind w:left="1069"/>
        <w:jc w:val="both"/>
        <w:rPr>
          <w:bCs/>
          <w:i/>
          <w:color w:val="0D0D0D"/>
          <w:sz w:val="24"/>
          <w:szCs w:val="24"/>
        </w:rPr>
      </w:pPr>
    </w:p>
    <w:p w14:paraId="204C4D6D" w14:textId="2E13B896" w:rsidR="006F3449" w:rsidRDefault="006F3449" w:rsidP="006F3449">
      <w:pPr>
        <w:ind w:left="1069"/>
        <w:jc w:val="both"/>
        <w:rPr>
          <w:bCs/>
          <w:i/>
          <w:color w:val="0D0D0D"/>
          <w:sz w:val="24"/>
          <w:szCs w:val="24"/>
        </w:rPr>
      </w:pPr>
    </w:p>
    <w:p w14:paraId="459D2404" w14:textId="387B78E8" w:rsidR="00B6065E" w:rsidRDefault="00B6065E" w:rsidP="006F3449">
      <w:pPr>
        <w:ind w:left="1069"/>
        <w:jc w:val="both"/>
        <w:rPr>
          <w:bCs/>
          <w:i/>
          <w:color w:val="0D0D0D"/>
          <w:sz w:val="24"/>
          <w:szCs w:val="24"/>
        </w:rPr>
      </w:pPr>
    </w:p>
    <w:p w14:paraId="73DA32BF" w14:textId="14D9BAC2" w:rsidR="00B6065E" w:rsidRDefault="00B6065E" w:rsidP="006F3449">
      <w:pPr>
        <w:ind w:left="1069"/>
        <w:jc w:val="both"/>
        <w:rPr>
          <w:bCs/>
          <w:i/>
          <w:color w:val="0D0D0D"/>
          <w:sz w:val="24"/>
          <w:szCs w:val="24"/>
        </w:rPr>
      </w:pPr>
    </w:p>
    <w:p w14:paraId="7FDE5135" w14:textId="0EDE48F5" w:rsidR="00B6065E" w:rsidRDefault="00B6065E" w:rsidP="006F3449">
      <w:pPr>
        <w:ind w:left="1069"/>
        <w:jc w:val="both"/>
        <w:rPr>
          <w:bCs/>
          <w:i/>
          <w:color w:val="0D0D0D"/>
          <w:sz w:val="24"/>
          <w:szCs w:val="24"/>
        </w:rPr>
      </w:pPr>
    </w:p>
    <w:p w14:paraId="00A1854C" w14:textId="4F83611E" w:rsidR="00B6065E" w:rsidRDefault="00B6065E" w:rsidP="006F3449">
      <w:pPr>
        <w:ind w:left="1069"/>
        <w:jc w:val="both"/>
        <w:rPr>
          <w:bCs/>
          <w:i/>
          <w:color w:val="0D0D0D"/>
          <w:sz w:val="24"/>
          <w:szCs w:val="24"/>
        </w:rPr>
      </w:pPr>
    </w:p>
    <w:p w14:paraId="7E3191B0" w14:textId="4EAF17C7" w:rsidR="00B6065E" w:rsidRDefault="00B6065E" w:rsidP="006F3449">
      <w:pPr>
        <w:ind w:left="1069"/>
        <w:jc w:val="both"/>
        <w:rPr>
          <w:bCs/>
          <w:i/>
          <w:color w:val="0D0D0D"/>
          <w:sz w:val="24"/>
          <w:szCs w:val="24"/>
        </w:rPr>
      </w:pPr>
    </w:p>
    <w:p w14:paraId="2E301D76" w14:textId="06E70E7D" w:rsidR="00B6065E" w:rsidRDefault="00B6065E" w:rsidP="006F3449">
      <w:pPr>
        <w:ind w:left="1069"/>
        <w:jc w:val="both"/>
        <w:rPr>
          <w:bCs/>
          <w:i/>
          <w:color w:val="0D0D0D"/>
          <w:sz w:val="24"/>
          <w:szCs w:val="24"/>
        </w:rPr>
      </w:pPr>
    </w:p>
    <w:p w14:paraId="692383FC" w14:textId="128B4BB1" w:rsidR="00B6065E" w:rsidRDefault="00B6065E" w:rsidP="006F3449">
      <w:pPr>
        <w:ind w:left="1069"/>
        <w:jc w:val="both"/>
        <w:rPr>
          <w:bCs/>
          <w:i/>
          <w:color w:val="0D0D0D"/>
          <w:sz w:val="24"/>
          <w:szCs w:val="24"/>
        </w:rPr>
      </w:pPr>
    </w:p>
    <w:p w14:paraId="04E3836C" w14:textId="2735699A" w:rsidR="00B6065E" w:rsidRDefault="00B6065E" w:rsidP="006F3449">
      <w:pPr>
        <w:ind w:left="1069"/>
        <w:jc w:val="both"/>
        <w:rPr>
          <w:bCs/>
          <w:i/>
          <w:color w:val="0D0D0D"/>
          <w:sz w:val="24"/>
          <w:szCs w:val="24"/>
        </w:rPr>
      </w:pPr>
    </w:p>
    <w:p w14:paraId="38E66660" w14:textId="77777777" w:rsidR="006F3449" w:rsidRPr="00611A68" w:rsidRDefault="006F3449" w:rsidP="006F344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14:paraId="79F2532D" w14:textId="77777777" w:rsidR="006F3449" w:rsidRPr="00611A68" w:rsidRDefault="006F3449" w:rsidP="006F3449">
      <w:pPr>
        <w:contextualSpacing/>
        <w:jc w:val="center"/>
        <w:rPr>
          <w:b/>
          <w:color w:val="0D0D0D"/>
          <w:sz w:val="24"/>
          <w:szCs w:val="24"/>
        </w:rPr>
      </w:pPr>
      <w:r w:rsidRPr="00611A68">
        <w:rPr>
          <w:b/>
          <w:color w:val="0D0D0D"/>
          <w:sz w:val="24"/>
          <w:szCs w:val="24"/>
        </w:rPr>
        <w:t>УЧЕБНОЙ ДИСЦИПЛИНЫ</w:t>
      </w:r>
    </w:p>
    <w:p w14:paraId="606DF189" w14:textId="77777777" w:rsidR="006F3449" w:rsidRPr="00611A68" w:rsidRDefault="006F3449" w:rsidP="006F3449">
      <w:pPr>
        <w:contextualSpacing/>
        <w:jc w:val="center"/>
        <w:rPr>
          <w:b/>
          <w:color w:val="0D0D0D"/>
          <w:sz w:val="24"/>
          <w:szCs w:val="24"/>
        </w:rPr>
      </w:pPr>
    </w:p>
    <w:p w14:paraId="627DF407" w14:textId="77777777" w:rsidR="00B6065E" w:rsidRPr="00B6065E" w:rsidRDefault="00B6065E" w:rsidP="00B6065E">
      <w:pPr>
        <w:widowControl/>
        <w:kinsoku w:val="0"/>
        <w:overflowPunct w:val="0"/>
        <w:adjustRightInd w:val="0"/>
        <w:spacing w:before="3"/>
        <w:rPr>
          <w:rFonts w:eastAsiaTheme="minorHAnsi"/>
          <w:sz w:val="5"/>
          <w:szCs w:val="5"/>
        </w:rPr>
      </w:pPr>
    </w:p>
    <w:tbl>
      <w:tblPr>
        <w:tblW w:w="9637" w:type="dxa"/>
        <w:tblInd w:w="119" w:type="dxa"/>
        <w:tblLayout w:type="fixed"/>
        <w:tblCellMar>
          <w:left w:w="0" w:type="dxa"/>
          <w:right w:w="0" w:type="dxa"/>
        </w:tblCellMar>
        <w:tblLook w:val="0000" w:firstRow="0" w:lastRow="0" w:firstColumn="0" w:lastColumn="0" w:noHBand="0" w:noVBand="0"/>
      </w:tblPr>
      <w:tblGrid>
        <w:gridCol w:w="3397"/>
        <w:gridCol w:w="3121"/>
        <w:gridCol w:w="3119"/>
      </w:tblGrid>
      <w:tr w:rsidR="00B6065E" w:rsidRPr="00B6065E" w14:paraId="76CB0135" w14:textId="77777777" w:rsidTr="00B6065E">
        <w:trPr>
          <w:trHeight w:val="453"/>
        </w:trPr>
        <w:tc>
          <w:tcPr>
            <w:tcW w:w="3397" w:type="dxa"/>
            <w:tcBorders>
              <w:top w:val="single" w:sz="4" w:space="0" w:color="000000"/>
              <w:left w:val="single" w:sz="4" w:space="0" w:color="000000"/>
              <w:bottom w:val="single" w:sz="4" w:space="0" w:color="000000"/>
              <w:right w:val="single" w:sz="4" w:space="0" w:color="000000"/>
            </w:tcBorders>
          </w:tcPr>
          <w:p w14:paraId="1507A2A9" w14:textId="77777777" w:rsidR="00B6065E" w:rsidRPr="00B6065E" w:rsidRDefault="00B6065E" w:rsidP="00B6065E">
            <w:pPr>
              <w:widowControl/>
              <w:kinsoku w:val="0"/>
              <w:overflowPunct w:val="0"/>
              <w:adjustRightInd w:val="0"/>
              <w:spacing w:before="1"/>
              <w:ind w:left="712"/>
              <w:rPr>
                <w:rFonts w:eastAsiaTheme="minorHAnsi"/>
              </w:rPr>
            </w:pPr>
            <w:r w:rsidRPr="00B6065E">
              <w:rPr>
                <w:rFonts w:eastAsiaTheme="minorHAnsi"/>
              </w:rPr>
              <w:t>Результаты обучения</w:t>
            </w:r>
          </w:p>
        </w:tc>
        <w:tc>
          <w:tcPr>
            <w:tcW w:w="3121" w:type="dxa"/>
            <w:tcBorders>
              <w:top w:val="single" w:sz="4" w:space="0" w:color="000000"/>
              <w:left w:val="single" w:sz="4" w:space="0" w:color="000000"/>
              <w:bottom w:val="single" w:sz="4" w:space="0" w:color="000000"/>
              <w:right w:val="single" w:sz="4" w:space="0" w:color="000000"/>
            </w:tcBorders>
          </w:tcPr>
          <w:p w14:paraId="60F7F95F" w14:textId="77777777" w:rsidR="00B6065E" w:rsidRPr="00B6065E" w:rsidRDefault="00B6065E" w:rsidP="00B6065E">
            <w:pPr>
              <w:widowControl/>
              <w:kinsoku w:val="0"/>
              <w:overflowPunct w:val="0"/>
              <w:adjustRightInd w:val="0"/>
              <w:spacing w:before="1"/>
              <w:ind w:left="755"/>
              <w:rPr>
                <w:rFonts w:eastAsiaTheme="minorHAnsi"/>
              </w:rPr>
            </w:pPr>
            <w:r w:rsidRPr="00B6065E">
              <w:rPr>
                <w:rFonts w:eastAsiaTheme="minorHAnsi"/>
              </w:rPr>
              <w:t>Критерии оценки</w:t>
            </w:r>
          </w:p>
        </w:tc>
        <w:tc>
          <w:tcPr>
            <w:tcW w:w="3119" w:type="dxa"/>
            <w:tcBorders>
              <w:top w:val="single" w:sz="4" w:space="0" w:color="000000"/>
              <w:left w:val="single" w:sz="4" w:space="0" w:color="000000"/>
              <w:bottom w:val="single" w:sz="4" w:space="0" w:color="000000"/>
              <w:right w:val="single" w:sz="4" w:space="0" w:color="000000"/>
            </w:tcBorders>
          </w:tcPr>
          <w:p w14:paraId="24269265" w14:textId="77777777" w:rsidR="00B6065E" w:rsidRPr="00B6065E" w:rsidRDefault="00B6065E" w:rsidP="00B6065E">
            <w:pPr>
              <w:widowControl/>
              <w:kinsoku w:val="0"/>
              <w:overflowPunct w:val="0"/>
              <w:adjustRightInd w:val="0"/>
              <w:spacing w:before="1"/>
              <w:ind w:left="829"/>
              <w:rPr>
                <w:rFonts w:eastAsiaTheme="minorHAnsi"/>
              </w:rPr>
            </w:pPr>
            <w:r w:rsidRPr="00B6065E">
              <w:rPr>
                <w:rFonts w:eastAsiaTheme="minorHAnsi"/>
              </w:rPr>
              <w:t>Методы оценки</w:t>
            </w:r>
          </w:p>
        </w:tc>
      </w:tr>
      <w:tr w:rsidR="00B6065E" w:rsidRPr="00B6065E" w14:paraId="3FEBCAB9" w14:textId="77777777" w:rsidTr="00B6065E">
        <w:trPr>
          <w:trHeight w:val="9504"/>
        </w:trPr>
        <w:tc>
          <w:tcPr>
            <w:tcW w:w="3397" w:type="dxa"/>
            <w:tcBorders>
              <w:top w:val="single" w:sz="4" w:space="0" w:color="000000"/>
              <w:left w:val="single" w:sz="4" w:space="0" w:color="000000"/>
              <w:bottom w:val="single" w:sz="4" w:space="0" w:color="000000"/>
              <w:right w:val="single" w:sz="4" w:space="0" w:color="000000"/>
            </w:tcBorders>
          </w:tcPr>
          <w:p w14:paraId="64FA4A42" w14:textId="77777777" w:rsidR="00B6065E" w:rsidRPr="00B6065E" w:rsidRDefault="00B6065E" w:rsidP="00B6065E">
            <w:pPr>
              <w:widowControl/>
              <w:kinsoku w:val="0"/>
              <w:overflowPunct w:val="0"/>
              <w:adjustRightInd w:val="0"/>
              <w:spacing w:before="1"/>
              <w:ind w:left="107"/>
              <w:rPr>
                <w:rFonts w:eastAsiaTheme="minorHAnsi"/>
                <w:b/>
                <w:bCs/>
                <w:i/>
                <w:iCs/>
                <w:spacing w:val="-2"/>
              </w:rPr>
            </w:pPr>
            <w:r w:rsidRPr="00B6065E">
              <w:rPr>
                <w:rFonts w:eastAsiaTheme="minorHAnsi"/>
                <w:b/>
                <w:bCs/>
                <w:i/>
                <w:iCs/>
                <w:spacing w:val="-2"/>
              </w:rPr>
              <w:t>Знания:</w:t>
            </w:r>
          </w:p>
          <w:p w14:paraId="70FFB77E" w14:textId="77777777" w:rsidR="00B6065E" w:rsidRPr="00B6065E" w:rsidRDefault="00B6065E" w:rsidP="00B6065E">
            <w:pPr>
              <w:widowControl/>
              <w:numPr>
                <w:ilvl w:val="0"/>
                <w:numId w:val="33"/>
              </w:numPr>
              <w:tabs>
                <w:tab w:val="left" w:pos="365"/>
              </w:tabs>
              <w:kinsoku w:val="0"/>
              <w:overflowPunct w:val="0"/>
              <w:adjustRightInd w:val="0"/>
              <w:spacing w:before="199"/>
              <w:ind w:right="94" w:firstLine="0"/>
              <w:jc w:val="both"/>
              <w:rPr>
                <w:rFonts w:eastAsiaTheme="minorHAnsi"/>
              </w:rPr>
            </w:pPr>
            <w:r w:rsidRPr="00B6065E">
              <w:rPr>
                <w:rFonts w:eastAsiaTheme="minorHAnsi"/>
              </w:rPr>
              <w:t>Основные законодательные акты и нормативные документы, регулирующие правоотношения</w:t>
            </w:r>
            <w:r w:rsidRPr="00B6065E">
              <w:rPr>
                <w:rFonts w:eastAsiaTheme="minorHAnsi"/>
                <w:spacing w:val="40"/>
              </w:rPr>
              <w:t xml:space="preserve"> </w:t>
            </w:r>
            <w:r w:rsidRPr="00B6065E">
              <w:rPr>
                <w:rFonts w:eastAsiaTheme="minorHAnsi"/>
              </w:rPr>
              <w:t>в области образования</w:t>
            </w:r>
          </w:p>
          <w:p w14:paraId="1D2F3DBC" w14:textId="77777777" w:rsidR="00B6065E" w:rsidRPr="00B6065E" w:rsidRDefault="00B6065E" w:rsidP="00B6065E">
            <w:pPr>
              <w:widowControl/>
              <w:numPr>
                <w:ilvl w:val="0"/>
                <w:numId w:val="33"/>
              </w:numPr>
              <w:tabs>
                <w:tab w:val="left" w:pos="365"/>
              </w:tabs>
              <w:kinsoku w:val="0"/>
              <w:overflowPunct w:val="0"/>
              <w:adjustRightInd w:val="0"/>
              <w:ind w:right="95" w:firstLine="0"/>
              <w:jc w:val="both"/>
              <w:rPr>
                <w:rFonts w:eastAsiaTheme="minorHAnsi"/>
              </w:rPr>
            </w:pPr>
            <w:r w:rsidRPr="00B6065E">
              <w:rPr>
                <w:rFonts w:eastAsiaTheme="minorHAnsi"/>
              </w:rPr>
              <w:t>Основы законодательства о правах ребенка,</w:t>
            </w:r>
          </w:p>
          <w:p w14:paraId="38600A92" w14:textId="77777777" w:rsidR="00B6065E" w:rsidRPr="00B6065E" w:rsidRDefault="00B6065E" w:rsidP="00B6065E">
            <w:pPr>
              <w:widowControl/>
              <w:numPr>
                <w:ilvl w:val="0"/>
                <w:numId w:val="33"/>
              </w:numPr>
              <w:tabs>
                <w:tab w:val="left" w:pos="365"/>
              </w:tabs>
              <w:kinsoku w:val="0"/>
              <w:overflowPunct w:val="0"/>
              <w:adjustRightInd w:val="0"/>
              <w:ind w:right="93" w:firstLine="0"/>
              <w:rPr>
                <w:rFonts w:eastAsiaTheme="minorHAnsi"/>
              </w:rPr>
            </w:pPr>
            <w:r w:rsidRPr="00B6065E">
              <w:rPr>
                <w:rFonts w:eastAsiaTheme="minorHAnsi"/>
                <w:spacing w:val="-2"/>
              </w:rPr>
              <w:t>Федеральный</w:t>
            </w:r>
            <w:r w:rsidRPr="00B6065E">
              <w:rPr>
                <w:rFonts w:eastAsiaTheme="minorHAnsi"/>
                <w:spacing w:val="80"/>
              </w:rPr>
              <w:t xml:space="preserve"> </w:t>
            </w:r>
            <w:r w:rsidRPr="00B6065E">
              <w:rPr>
                <w:rFonts w:eastAsiaTheme="minorHAnsi"/>
                <w:spacing w:val="-2"/>
              </w:rPr>
              <w:t xml:space="preserve">государственный </w:t>
            </w:r>
            <w:r w:rsidRPr="00B6065E">
              <w:rPr>
                <w:rFonts w:eastAsiaTheme="minorHAnsi"/>
              </w:rPr>
              <w:t>образовательный стандарт дошкольного и начального общего образования;</w:t>
            </w:r>
          </w:p>
          <w:p w14:paraId="5782627F" w14:textId="77777777" w:rsidR="00B6065E" w:rsidRPr="00B6065E" w:rsidRDefault="00B6065E" w:rsidP="00B6065E">
            <w:pPr>
              <w:widowControl/>
              <w:numPr>
                <w:ilvl w:val="0"/>
                <w:numId w:val="33"/>
              </w:numPr>
              <w:tabs>
                <w:tab w:val="left" w:pos="365"/>
              </w:tabs>
              <w:kinsoku w:val="0"/>
              <w:overflowPunct w:val="0"/>
              <w:adjustRightInd w:val="0"/>
              <w:ind w:right="95" w:firstLine="0"/>
              <w:rPr>
                <w:rFonts w:eastAsiaTheme="minorHAnsi"/>
                <w:spacing w:val="-2"/>
              </w:rPr>
            </w:pPr>
            <w:r w:rsidRPr="00B6065E">
              <w:rPr>
                <w:rFonts w:eastAsiaTheme="minorHAnsi"/>
              </w:rPr>
              <w:t xml:space="preserve">Структуру системы </w:t>
            </w:r>
            <w:r w:rsidRPr="00B6065E">
              <w:rPr>
                <w:rFonts w:eastAsiaTheme="minorHAnsi"/>
                <w:spacing w:val="-2"/>
              </w:rPr>
              <w:t>образования;</w:t>
            </w:r>
          </w:p>
          <w:p w14:paraId="40098BB6" w14:textId="77777777" w:rsidR="00B6065E" w:rsidRPr="00B6065E" w:rsidRDefault="00B6065E" w:rsidP="00B6065E">
            <w:pPr>
              <w:widowControl/>
              <w:numPr>
                <w:ilvl w:val="0"/>
                <w:numId w:val="33"/>
              </w:numPr>
              <w:tabs>
                <w:tab w:val="left" w:pos="365"/>
              </w:tabs>
              <w:kinsoku w:val="0"/>
              <w:overflowPunct w:val="0"/>
              <w:adjustRightInd w:val="0"/>
              <w:ind w:right="94" w:firstLine="0"/>
              <w:rPr>
                <w:rFonts w:eastAsiaTheme="minorHAnsi"/>
              </w:rPr>
            </w:pPr>
            <w:r w:rsidRPr="00B6065E">
              <w:rPr>
                <w:rFonts w:eastAsiaTheme="minorHAnsi"/>
              </w:rPr>
              <w:t>Нормативные правовые акты, регулирующие</w:t>
            </w:r>
            <w:r w:rsidRPr="00B6065E">
              <w:rPr>
                <w:rFonts w:eastAsiaTheme="minorHAnsi"/>
                <w:spacing w:val="798"/>
              </w:rPr>
              <w:t xml:space="preserve"> </w:t>
            </w:r>
            <w:r w:rsidRPr="00B6065E">
              <w:rPr>
                <w:rFonts w:eastAsiaTheme="minorHAnsi"/>
              </w:rPr>
              <w:t>трудовые</w:t>
            </w:r>
          </w:p>
          <w:p w14:paraId="49419C55" w14:textId="77777777" w:rsidR="00B6065E" w:rsidRPr="00B6065E" w:rsidRDefault="00B6065E" w:rsidP="00B6065E">
            <w:pPr>
              <w:widowControl/>
              <w:kinsoku w:val="0"/>
              <w:overflowPunct w:val="0"/>
              <w:adjustRightInd w:val="0"/>
              <w:ind w:left="107" w:right="144"/>
              <w:rPr>
                <w:rFonts w:eastAsiaTheme="minorHAnsi"/>
                <w:spacing w:val="-2"/>
              </w:rPr>
            </w:pPr>
            <w:r w:rsidRPr="00B6065E">
              <w:rPr>
                <w:rFonts w:eastAsiaTheme="minorHAnsi"/>
              </w:rPr>
              <w:t>отношения в области</w:t>
            </w:r>
            <w:r w:rsidRPr="00B6065E">
              <w:rPr>
                <w:rFonts w:eastAsiaTheme="minorHAnsi"/>
                <w:spacing w:val="40"/>
              </w:rPr>
              <w:t xml:space="preserve"> </w:t>
            </w:r>
            <w:r w:rsidRPr="00B6065E">
              <w:rPr>
                <w:rFonts w:eastAsiaTheme="minorHAnsi"/>
                <w:spacing w:val="-2"/>
              </w:rPr>
              <w:t>образования</w:t>
            </w:r>
          </w:p>
          <w:p w14:paraId="75175333" w14:textId="77777777" w:rsidR="00B6065E" w:rsidRPr="00B6065E" w:rsidRDefault="00B6065E" w:rsidP="00B6065E">
            <w:pPr>
              <w:widowControl/>
              <w:numPr>
                <w:ilvl w:val="0"/>
                <w:numId w:val="33"/>
              </w:numPr>
              <w:tabs>
                <w:tab w:val="left" w:pos="365"/>
              </w:tabs>
              <w:kinsoku w:val="0"/>
              <w:overflowPunct w:val="0"/>
              <w:adjustRightInd w:val="0"/>
              <w:ind w:right="93" w:firstLine="0"/>
              <w:jc w:val="both"/>
              <w:rPr>
                <w:rFonts w:eastAsiaTheme="minorHAnsi"/>
              </w:rPr>
            </w:pPr>
            <w:r w:rsidRPr="00B6065E">
              <w:rPr>
                <w:rFonts w:eastAsiaTheme="minorHAnsi"/>
              </w:rPr>
              <w:t>Права, обязанности и академические свободы педагогических работников</w:t>
            </w:r>
          </w:p>
          <w:p w14:paraId="1ADFC211" w14:textId="77777777" w:rsidR="00B6065E" w:rsidRPr="00B6065E" w:rsidRDefault="00B6065E" w:rsidP="00B6065E">
            <w:pPr>
              <w:widowControl/>
              <w:numPr>
                <w:ilvl w:val="0"/>
                <w:numId w:val="33"/>
              </w:numPr>
              <w:tabs>
                <w:tab w:val="left" w:pos="365"/>
              </w:tabs>
              <w:kinsoku w:val="0"/>
              <w:overflowPunct w:val="0"/>
              <w:adjustRightInd w:val="0"/>
              <w:spacing w:line="237" w:lineRule="auto"/>
              <w:ind w:right="95" w:firstLine="0"/>
              <w:jc w:val="both"/>
              <w:rPr>
                <w:rFonts w:eastAsiaTheme="minorHAnsi"/>
              </w:rPr>
            </w:pPr>
            <w:r w:rsidRPr="00B6065E">
              <w:rPr>
                <w:rFonts w:eastAsiaTheme="minorHAnsi"/>
              </w:rPr>
              <w:t>Правовые основы противодействия коррупции</w:t>
            </w:r>
          </w:p>
          <w:p w14:paraId="1524C771" w14:textId="77777777" w:rsidR="00B6065E" w:rsidRPr="00B6065E" w:rsidRDefault="00B6065E" w:rsidP="00B6065E">
            <w:pPr>
              <w:widowControl/>
              <w:numPr>
                <w:ilvl w:val="0"/>
                <w:numId w:val="33"/>
              </w:numPr>
              <w:tabs>
                <w:tab w:val="left" w:pos="365"/>
              </w:tabs>
              <w:kinsoku w:val="0"/>
              <w:overflowPunct w:val="0"/>
              <w:adjustRightInd w:val="0"/>
              <w:spacing w:before="1"/>
              <w:ind w:right="95" w:firstLine="0"/>
              <w:jc w:val="both"/>
              <w:rPr>
                <w:rFonts w:eastAsiaTheme="minorHAnsi"/>
                <w:spacing w:val="-2"/>
              </w:rPr>
            </w:pPr>
            <w:r w:rsidRPr="00B6065E">
              <w:rPr>
                <w:rFonts w:eastAsiaTheme="minorHAnsi"/>
              </w:rPr>
              <w:t>Нравственно-этические</w:t>
            </w:r>
            <w:r w:rsidRPr="00B6065E">
              <w:rPr>
                <w:rFonts w:eastAsiaTheme="minorHAnsi"/>
                <w:spacing w:val="-14"/>
              </w:rPr>
              <w:t xml:space="preserve"> </w:t>
            </w:r>
            <w:r w:rsidRPr="00B6065E">
              <w:rPr>
                <w:rFonts w:eastAsiaTheme="minorHAnsi"/>
              </w:rPr>
              <w:t xml:space="preserve">нормы </w:t>
            </w:r>
            <w:r w:rsidRPr="00B6065E">
              <w:rPr>
                <w:rFonts w:eastAsiaTheme="minorHAnsi"/>
                <w:spacing w:val="-2"/>
              </w:rPr>
              <w:t>педагога</w:t>
            </w:r>
          </w:p>
          <w:p w14:paraId="3F03F58B" w14:textId="77777777" w:rsidR="00B6065E" w:rsidRPr="00B6065E" w:rsidRDefault="00B6065E" w:rsidP="00B6065E">
            <w:pPr>
              <w:widowControl/>
              <w:numPr>
                <w:ilvl w:val="0"/>
                <w:numId w:val="33"/>
              </w:numPr>
              <w:tabs>
                <w:tab w:val="left" w:pos="365"/>
              </w:tabs>
              <w:kinsoku w:val="0"/>
              <w:overflowPunct w:val="0"/>
              <w:adjustRightInd w:val="0"/>
              <w:ind w:right="93" w:firstLine="0"/>
              <w:jc w:val="both"/>
              <w:rPr>
                <w:rFonts w:eastAsiaTheme="minorHAnsi"/>
              </w:rPr>
            </w:pPr>
            <w:r w:rsidRPr="00B6065E">
              <w:rPr>
                <w:rFonts w:eastAsiaTheme="minorHAnsi"/>
              </w:rPr>
              <w:t>Нормативно-правовые основы регулирования дисциплинарной</w:t>
            </w:r>
            <w:r w:rsidRPr="00B6065E">
              <w:rPr>
                <w:rFonts w:eastAsiaTheme="minorHAnsi"/>
                <w:spacing w:val="40"/>
              </w:rPr>
              <w:t xml:space="preserve"> </w:t>
            </w:r>
            <w:r w:rsidRPr="00B6065E">
              <w:rPr>
                <w:rFonts w:eastAsiaTheme="minorHAnsi"/>
              </w:rPr>
              <w:t>и материальной ответственности педагогических работников</w:t>
            </w:r>
          </w:p>
          <w:p w14:paraId="15EFB7E1" w14:textId="77777777" w:rsidR="00B6065E" w:rsidRPr="00B6065E" w:rsidRDefault="00B6065E" w:rsidP="00B6065E">
            <w:pPr>
              <w:widowControl/>
              <w:numPr>
                <w:ilvl w:val="0"/>
                <w:numId w:val="33"/>
              </w:numPr>
              <w:tabs>
                <w:tab w:val="left" w:pos="365"/>
              </w:tabs>
              <w:kinsoku w:val="0"/>
              <w:overflowPunct w:val="0"/>
              <w:adjustRightInd w:val="0"/>
              <w:ind w:right="192" w:firstLine="0"/>
              <w:rPr>
                <w:rFonts w:eastAsiaTheme="minorHAnsi"/>
              </w:rPr>
            </w:pPr>
            <w:r w:rsidRPr="00B6065E">
              <w:rPr>
                <w:rFonts w:eastAsiaTheme="minorHAnsi"/>
                <w:spacing w:val="-2"/>
              </w:rPr>
              <w:t>Нормативно-правовые</w:t>
            </w:r>
            <w:r w:rsidRPr="00B6065E">
              <w:rPr>
                <w:rFonts w:eastAsiaTheme="minorHAnsi"/>
                <w:spacing w:val="80"/>
              </w:rPr>
              <w:t xml:space="preserve"> </w:t>
            </w:r>
            <w:r w:rsidRPr="00B6065E">
              <w:rPr>
                <w:rFonts w:eastAsiaTheme="minorHAnsi"/>
              </w:rPr>
              <w:t>основы защиты нарушенных прав</w:t>
            </w:r>
            <w:r w:rsidRPr="00B6065E">
              <w:rPr>
                <w:rFonts w:eastAsiaTheme="minorHAnsi"/>
                <w:spacing w:val="80"/>
                <w:w w:val="150"/>
              </w:rPr>
              <w:t xml:space="preserve">         </w:t>
            </w:r>
            <w:r w:rsidRPr="00B6065E">
              <w:rPr>
                <w:rFonts w:eastAsiaTheme="minorHAnsi"/>
              </w:rPr>
              <w:t>участников</w:t>
            </w:r>
          </w:p>
          <w:p w14:paraId="286DF92C" w14:textId="77777777" w:rsidR="00B6065E" w:rsidRPr="00B6065E" w:rsidRDefault="00B6065E" w:rsidP="00B6065E">
            <w:pPr>
              <w:widowControl/>
              <w:kinsoku w:val="0"/>
              <w:overflowPunct w:val="0"/>
              <w:adjustRightInd w:val="0"/>
              <w:ind w:left="107" w:right="144"/>
              <w:rPr>
                <w:rFonts w:eastAsiaTheme="minorHAnsi"/>
              </w:rPr>
            </w:pPr>
            <w:r w:rsidRPr="00B6065E">
              <w:rPr>
                <w:rFonts w:eastAsiaTheme="minorHAnsi"/>
                <w:spacing w:val="-2"/>
              </w:rPr>
              <w:t xml:space="preserve">образовательных </w:t>
            </w:r>
            <w:r w:rsidRPr="00B6065E">
              <w:rPr>
                <w:rFonts w:eastAsiaTheme="minorHAnsi"/>
              </w:rPr>
              <w:t>правоотношений и судебный порядок разрешения споров</w:t>
            </w:r>
          </w:p>
          <w:p w14:paraId="1DFCDCEF" w14:textId="77777777" w:rsidR="00B6065E" w:rsidRPr="00B6065E" w:rsidRDefault="00B6065E" w:rsidP="00B6065E">
            <w:pPr>
              <w:widowControl/>
              <w:numPr>
                <w:ilvl w:val="0"/>
                <w:numId w:val="33"/>
              </w:numPr>
              <w:tabs>
                <w:tab w:val="left" w:pos="365"/>
              </w:tabs>
              <w:kinsoku w:val="0"/>
              <w:overflowPunct w:val="0"/>
              <w:adjustRightInd w:val="0"/>
              <w:ind w:left="364" w:hanging="258"/>
              <w:rPr>
                <w:rFonts w:eastAsiaTheme="minorHAnsi"/>
              </w:rPr>
            </w:pPr>
            <w:r w:rsidRPr="00B6065E">
              <w:rPr>
                <w:rFonts w:eastAsiaTheme="minorHAnsi"/>
              </w:rPr>
              <w:t>Нормативные</w:t>
            </w:r>
            <w:r w:rsidRPr="00B6065E">
              <w:rPr>
                <w:rFonts w:eastAsiaTheme="minorHAnsi"/>
                <w:spacing w:val="40"/>
              </w:rPr>
              <w:t xml:space="preserve"> </w:t>
            </w:r>
            <w:r w:rsidRPr="00B6065E">
              <w:rPr>
                <w:rFonts w:eastAsiaTheme="minorHAnsi"/>
              </w:rPr>
              <w:t>правовые</w:t>
            </w:r>
            <w:r w:rsidRPr="00B6065E">
              <w:rPr>
                <w:rFonts w:eastAsiaTheme="minorHAnsi"/>
                <w:spacing w:val="40"/>
              </w:rPr>
              <w:t xml:space="preserve"> </w:t>
            </w:r>
            <w:r w:rsidRPr="00B6065E">
              <w:rPr>
                <w:rFonts w:eastAsiaTheme="minorHAnsi"/>
              </w:rPr>
              <w:t>акты,</w:t>
            </w:r>
          </w:p>
        </w:tc>
        <w:tc>
          <w:tcPr>
            <w:tcW w:w="3121" w:type="dxa"/>
            <w:tcBorders>
              <w:top w:val="single" w:sz="4" w:space="0" w:color="000000"/>
              <w:left w:val="single" w:sz="4" w:space="0" w:color="000000"/>
              <w:bottom w:val="single" w:sz="4" w:space="0" w:color="000000"/>
              <w:right w:val="single" w:sz="4" w:space="0" w:color="000000"/>
            </w:tcBorders>
          </w:tcPr>
          <w:p w14:paraId="08B48F66" w14:textId="77777777" w:rsidR="00B6065E" w:rsidRPr="00B6065E" w:rsidRDefault="00B6065E" w:rsidP="00B6065E">
            <w:pPr>
              <w:widowControl/>
              <w:numPr>
                <w:ilvl w:val="0"/>
                <w:numId w:val="32"/>
              </w:numPr>
              <w:tabs>
                <w:tab w:val="left" w:pos="372"/>
              </w:tabs>
              <w:kinsoku w:val="0"/>
              <w:overflowPunct w:val="0"/>
              <w:adjustRightInd w:val="0"/>
              <w:ind w:right="97" w:firstLine="0"/>
              <w:jc w:val="both"/>
              <w:rPr>
                <w:rFonts w:eastAsiaTheme="minorHAnsi"/>
              </w:rPr>
            </w:pPr>
            <w:r w:rsidRPr="00B6065E">
              <w:rPr>
                <w:rFonts w:eastAsiaTheme="minorHAnsi"/>
              </w:rPr>
              <w:t>Демонстрирует понимание основных направлений государственной политики в области образования</w:t>
            </w:r>
          </w:p>
          <w:p w14:paraId="11EDF5FA" w14:textId="77777777" w:rsidR="00B6065E" w:rsidRPr="00B6065E" w:rsidRDefault="00B6065E" w:rsidP="00B6065E">
            <w:pPr>
              <w:widowControl/>
              <w:numPr>
                <w:ilvl w:val="0"/>
                <w:numId w:val="32"/>
              </w:numPr>
              <w:tabs>
                <w:tab w:val="left" w:pos="372"/>
              </w:tabs>
              <w:kinsoku w:val="0"/>
              <w:overflowPunct w:val="0"/>
              <w:adjustRightInd w:val="0"/>
              <w:ind w:right="96" w:firstLine="0"/>
              <w:rPr>
                <w:rFonts w:eastAsiaTheme="minorHAnsi"/>
                <w:spacing w:val="-2"/>
              </w:rPr>
            </w:pPr>
            <w:r w:rsidRPr="00B6065E">
              <w:rPr>
                <w:rFonts w:eastAsiaTheme="minorHAnsi"/>
              </w:rPr>
              <w:t xml:space="preserve">Перечисляет основные законодательные акты и нормативные документы, </w:t>
            </w:r>
            <w:r w:rsidRPr="00B6065E">
              <w:rPr>
                <w:rFonts w:eastAsiaTheme="minorHAnsi"/>
                <w:spacing w:val="-2"/>
              </w:rPr>
              <w:t xml:space="preserve">регулирующие </w:t>
            </w:r>
            <w:r w:rsidRPr="00B6065E">
              <w:rPr>
                <w:rFonts w:eastAsiaTheme="minorHAnsi"/>
              </w:rPr>
              <w:t xml:space="preserve">правоотношения в области </w:t>
            </w:r>
            <w:r w:rsidRPr="00B6065E">
              <w:rPr>
                <w:rFonts w:eastAsiaTheme="minorHAnsi"/>
                <w:spacing w:val="-2"/>
              </w:rPr>
              <w:t>образования</w:t>
            </w:r>
          </w:p>
          <w:p w14:paraId="71023AF4" w14:textId="77777777" w:rsidR="00B6065E" w:rsidRPr="00B6065E" w:rsidRDefault="00B6065E" w:rsidP="00B6065E">
            <w:pPr>
              <w:widowControl/>
              <w:numPr>
                <w:ilvl w:val="0"/>
                <w:numId w:val="32"/>
              </w:numPr>
              <w:tabs>
                <w:tab w:val="left" w:pos="372"/>
              </w:tabs>
              <w:kinsoku w:val="0"/>
              <w:overflowPunct w:val="0"/>
              <w:adjustRightInd w:val="0"/>
              <w:ind w:right="96" w:firstLine="0"/>
              <w:jc w:val="both"/>
              <w:rPr>
                <w:rFonts w:eastAsiaTheme="minorHAnsi"/>
              </w:rPr>
            </w:pPr>
            <w:r w:rsidRPr="00B6065E">
              <w:rPr>
                <w:rFonts w:eastAsiaTheme="minorHAnsi"/>
              </w:rPr>
              <w:t>Перечисляет основные законодательные акты и нормативные документы о правах ребенка</w:t>
            </w:r>
          </w:p>
          <w:p w14:paraId="7D9C9940" w14:textId="77777777" w:rsidR="00B6065E" w:rsidRPr="00B6065E" w:rsidRDefault="00B6065E" w:rsidP="00B6065E">
            <w:pPr>
              <w:widowControl/>
              <w:numPr>
                <w:ilvl w:val="0"/>
                <w:numId w:val="32"/>
              </w:numPr>
              <w:tabs>
                <w:tab w:val="left" w:pos="372"/>
              </w:tabs>
              <w:kinsoku w:val="0"/>
              <w:overflowPunct w:val="0"/>
              <w:adjustRightInd w:val="0"/>
              <w:ind w:right="97" w:firstLine="0"/>
              <w:rPr>
                <w:rFonts w:eastAsiaTheme="minorHAnsi"/>
                <w:spacing w:val="-2"/>
              </w:rPr>
            </w:pPr>
            <w:r w:rsidRPr="00B6065E">
              <w:rPr>
                <w:rFonts w:eastAsiaTheme="minorHAnsi"/>
              </w:rPr>
              <w:t xml:space="preserve">Перечисляет права и обязанности родителей </w:t>
            </w:r>
            <w:r w:rsidRPr="00B6065E">
              <w:rPr>
                <w:rFonts w:eastAsiaTheme="minorHAnsi"/>
                <w:spacing w:val="-2"/>
              </w:rPr>
              <w:t>несовершеннолетних обучающихся</w:t>
            </w:r>
          </w:p>
          <w:p w14:paraId="7BB01AC4" w14:textId="77777777" w:rsidR="00B6065E" w:rsidRPr="00B6065E" w:rsidRDefault="00B6065E" w:rsidP="00B6065E">
            <w:pPr>
              <w:widowControl/>
              <w:numPr>
                <w:ilvl w:val="0"/>
                <w:numId w:val="32"/>
              </w:numPr>
              <w:tabs>
                <w:tab w:val="left" w:pos="372"/>
              </w:tabs>
              <w:kinsoku w:val="0"/>
              <w:overflowPunct w:val="0"/>
              <w:adjustRightInd w:val="0"/>
              <w:ind w:right="96" w:firstLine="0"/>
              <w:jc w:val="both"/>
              <w:rPr>
                <w:rFonts w:eastAsiaTheme="minorHAnsi"/>
                <w:spacing w:val="-2"/>
              </w:rPr>
            </w:pPr>
            <w:r w:rsidRPr="00B6065E">
              <w:rPr>
                <w:rFonts w:eastAsiaTheme="minorHAnsi"/>
              </w:rPr>
              <w:t xml:space="preserve">Перечисляет нормативные акты федерального, регионального и локального уровней по противодействию </w:t>
            </w:r>
            <w:r w:rsidRPr="00B6065E">
              <w:rPr>
                <w:rFonts w:eastAsiaTheme="minorHAnsi"/>
                <w:spacing w:val="-2"/>
              </w:rPr>
              <w:t>коррупции</w:t>
            </w:r>
          </w:p>
          <w:p w14:paraId="2DFFCE69" w14:textId="77777777" w:rsidR="00B6065E" w:rsidRPr="00B6065E" w:rsidRDefault="00B6065E" w:rsidP="00B6065E">
            <w:pPr>
              <w:widowControl/>
              <w:numPr>
                <w:ilvl w:val="0"/>
                <w:numId w:val="32"/>
              </w:numPr>
              <w:tabs>
                <w:tab w:val="left" w:pos="372"/>
              </w:tabs>
              <w:kinsoku w:val="0"/>
              <w:overflowPunct w:val="0"/>
              <w:adjustRightInd w:val="0"/>
              <w:ind w:right="98" w:firstLine="0"/>
              <w:jc w:val="both"/>
              <w:rPr>
                <w:rFonts w:eastAsiaTheme="minorHAnsi"/>
              </w:rPr>
            </w:pPr>
            <w:r w:rsidRPr="00B6065E">
              <w:rPr>
                <w:rFonts w:eastAsiaTheme="minorHAnsi"/>
              </w:rPr>
              <w:t>Перечисляет элементы системы образования в РФ</w:t>
            </w:r>
          </w:p>
          <w:p w14:paraId="499E59B3" w14:textId="77777777" w:rsidR="00B6065E" w:rsidRPr="00B6065E" w:rsidRDefault="00B6065E" w:rsidP="00B6065E">
            <w:pPr>
              <w:widowControl/>
              <w:numPr>
                <w:ilvl w:val="0"/>
                <w:numId w:val="32"/>
              </w:numPr>
              <w:tabs>
                <w:tab w:val="left" w:pos="372"/>
              </w:tabs>
              <w:kinsoku w:val="0"/>
              <w:overflowPunct w:val="0"/>
              <w:adjustRightInd w:val="0"/>
              <w:ind w:right="97" w:firstLine="0"/>
              <w:jc w:val="both"/>
              <w:rPr>
                <w:rFonts w:eastAsiaTheme="minorHAnsi"/>
              </w:rPr>
            </w:pPr>
            <w:r w:rsidRPr="00B6065E">
              <w:rPr>
                <w:rFonts w:eastAsiaTheme="minorHAnsi"/>
              </w:rPr>
              <w:t>Знает и объясняет</w:t>
            </w:r>
            <w:r w:rsidRPr="00B6065E">
              <w:rPr>
                <w:rFonts w:eastAsiaTheme="minorHAnsi"/>
                <w:spacing w:val="40"/>
              </w:rPr>
              <w:t xml:space="preserve"> </w:t>
            </w:r>
            <w:r w:rsidRPr="00B6065E">
              <w:rPr>
                <w:rFonts w:eastAsiaTheme="minorHAnsi"/>
              </w:rPr>
              <w:t>основные мероприятия по противодействию коррупции на уровне ДОО на основе нормативной правовой базы</w:t>
            </w:r>
          </w:p>
          <w:p w14:paraId="5AE413C6" w14:textId="77777777" w:rsidR="00B6065E" w:rsidRPr="00B6065E" w:rsidRDefault="00B6065E" w:rsidP="00B6065E">
            <w:pPr>
              <w:widowControl/>
              <w:numPr>
                <w:ilvl w:val="0"/>
                <w:numId w:val="32"/>
              </w:numPr>
              <w:tabs>
                <w:tab w:val="left" w:pos="372"/>
              </w:tabs>
              <w:kinsoku w:val="0"/>
              <w:overflowPunct w:val="0"/>
              <w:adjustRightInd w:val="0"/>
              <w:ind w:right="95" w:firstLine="0"/>
              <w:jc w:val="both"/>
              <w:rPr>
                <w:rFonts w:eastAsiaTheme="minorHAnsi"/>
              </w:rPr>
            </w:pPr>
            <w:r w:rsidRPr="00B6065E">
              <w:rPr>
                <w:rFonts w:eastAsiaTheme="minorHAnsi"/>
              </w:rPr>
              <w:t>Перечисляет права, обязанности и академические свободы педагогических работников в соответствии с законодательной базой</w:t>
            </w:r>
          </w:p>
          <w:p w14:paraId="7AD77468" w14:textId="77777777" w:rsidR="00B6065E" w:rsidRPr="00B6065E" w:rsidRDefault="00B6065E" w:rsidP="00B6065E">
            <w:pPr>
              <w:widowControl/>
              <w:numPr>
                <w:ilvl w:val="0"/>
                <w:numId w:val="32"/>
              </w:numPr>
              <w:tabs>
                <w:tab w:val="left" w:pos="372"/>
              </w:tabs>
              <w:kinsoku w:val="0"/>
              <w:overflowPunct w:val="0"/>
              <w:adjustRightInd w:val="0"/>
              <w:spacing w:line="269" w:lineRule="exact"/>
              <w:ind w:left="371" w:hanging="265"/>
              <w:jc w:val="both"/>
              <w:rPr>
                <w:rFonts w:eastAsiaTheme="minorHAnsi"/>
              </w:rPr>
            </w:pPr>
            <w:r w:rsidRPr="00B6065E">
              <w:rPr>
                <w:rFonts w:eastAsiaTheme="minorHAnsi"/>
              </w:rPr>
              <w:t>Перечисляет</w:t>
            </w:r>
            <w:r w:rsidRPr="00B6065E">
              <w:rPr>
                <w:rFonts w:eastAsiaTheme="minorHAnsi"/>
                <w:spacing w:val="80"/>
                <w:w w:val="150"/>
              </w:rPr>
              <w:t xml:space="preserve">    </w:t>
            </w:r>
            <w:r w:rsidRPr="00B6065E">
              <w:rPr>
                <w:rFonts w:eastAsiaTheme="minorHAnsi"/>
              </w:rPr>
              <w:t>нормы</w:t>
            </w:r>
          </w:p>
          <w:p w14:paraId="3699C60C" w14:textId="77777777" w:rsidR="00B6065E" w:rsidRPr="00B6065E" w:rsidRDefault="00B6065E" w:rsidP="00B6065E">
            <w:pPr>
              <w:widowControl/>
              <w:kinsoku w:val="0"/>
              <w:overflowPunct w:val="0"/>
              <w:adjustRightInd w:val="0"/>
              <w:spacing w:line="235" w:lineRule="exact"/>
              <w:ind w:left="107"/>
              <w:jc w:val="both"/>
              <w:rPr>
                <w:rFonts w:eastAsiaTheme="minorHAnsi"/>
              </w:rPr>
            </w:pPr>
            <w:r w:rsidRPr="00B6065E">
              <w:rPr>
                <w:rFonts w:eastAsiaTheme="minorHAnsi"/>
              </w:rPr>
              <w:t>профессиональной</w:t>
            </w:r>
            <w:r w:rsidRPr="00B6065E">
              <w:rPr>
                <w:rFonts w:eastAsiaTheme="minorHAnsi"/>
                <w:spacing w:val="80"/>
              </w:rPr>
              <w:t xml:space="preserve">   </w:t>
            </w:r>
            <w:r w:rsidRPr="00B6065E">
              <w:rPr>
                <w:rFonts w:eastAsiaTheme="minorHAnsi"/>
              </w:rPr>
              <w:t>этики</w:t>
            </w:r>
          </w:p>
        </w:tc>
        <w:tc>
          <w:tcPr>
            <w:tcW w:w="3119" w:type="dxa"/>
            <w:tcBorders>
              <w:top w:val="single" w:sz="4" w:space="0" w:color="000000"/>
              <w:left w:val="single" w:sz="4" w:space="0" w:color="000000"/>
              <w:bottom w:val="single" w:sz="4" w:space="0" w:color="000000"/>
              <w:right w:val="single" w:sz="4" w:space="0" w:color="000000"/>
            </w:tcBorders>
          </w:tcPr>
          <w:p w14:paraId="444F9566" w14:textId="77777777" w:rsidR="00B6065E" w:rsidRPr="00B6065E" w:rsidRDefault="00B6065E" w:rsidP="00B6065E">
            <w:pPr>
              <w:widowControl/>
              <w:kinsoku w:val="0"/>
              <w:overflowPunct w:val="0"/>
              <w:adjustRightInd w:val="0"/>
              <w:spacing w:before="1" w:line="429" w:lineRule="auto"/>
              <w:ind w:left="135" w:right="1137"/>
              <w:rPr>
                <w:rFonts w:eastAsiaTheme="minorHAnsi"/>
              </w:rPr>
            </w:pPr>
            <w:r w:rsidRPr="00B6065E">
              <w:rPr>
                <w:rFonts w:eastAsiaTheme="minorHAnsi"/>
              </w:rPr>
              <w:t>Текущий</w:t>
            </w:r>
            <w:r w:rsidRPr="00B6065E">
              <w:rPr>
                <w:rFonts w:eastAsiaTheme="minorHAnsi"/>
                <w:spacing w:val="-14"/>
              </w:rPr>
              <w:t xml:space="preserve"> </w:t>
            </w:r>
            <w:r w:rsidRPr="00B6065E">
              <w:rPr>
                <w:rFonts w:eastAsiaTheme="minorHAnsi"/>
              </w:rPr>
              <w:t>контроль: Устный опрос</w:t>
            </w:r>
          </w:p>
          <w:p w14:paraId="3C233821" w14:textId="77777777" w:rsidR="00B6065E" w:rsidRPr="00B6065E" w:rsidRDefault="00B6065E" w:rsidP="00B6065E">
            <w:pPr>
              <w:widowControl/>
              <w:kinsoku w:val="0"/>
              <w:overflowPunct w:val="0"/>
              <w:adjustRightInd w:val="0"/>
              <w:ind w:left="135"/>
              <w:rPr>
                <w:rFonts w:eastAsiaTheme="minorHAnsi"/>
                <w:spacing w:val="-2"/>
              </w:rPr>
            </w:pPr>
            <w:r w:rsidRPr="00B6065E">
              <w:rPr>
                <w:rFonts w:eastAsiaTheme="minorHAnsi"/>
              </w:rPr>
              <w:t xml:space="preserve">Письменный опрос, в </w:t>
            </w:r>
            <w:proofErr w:type="spellStart"/>
            <w:r w:rsidRPr="00B6065E">
              <w:rPr>
                <w:rFonts w:eastAsiaTheme="minorHAnsi"/>
              </w:rPr>
              <w:t>т.ч</w:t>
            </w:r>
            <w:proofErr w:type="spellEnd"/>
            <w:r w:rsidRPr="00B6065E">
              <w:rPr>
                <w:rFonts w:eastAsiaTheme="minorHAnsi"/>
              </w:rPr>
              <w:t xml:space="preserve">. </w:t>
            </w:r>
            <w:r w:rsidRPr="00B6065E">
              <w:rPr>
                <w:rFonts w:eastAsiaTheme="minorHAnsi"/>
                <w:spacing w:val="-2"/>
              </w:rPr>
              <w:t>тестирование</w:t>
            </w:r>
          </w:p>
          <w:p w14:paraId="2E2D2E2B" w14:textId="77777777" w:rsidR="00B6065E" w:rsidRPr="00B6065E" w:rsidRDefault="00B6065E" w:rsidP="00B6065E">
            <w:pPr>
              <w:widowControl/>
              <w:kinsoku w:val="0"/>
              <w:overflowPunct w:val="0"/>
              <w:adjustRightInd w:val="0"/>
              <w:spacing w:before="198"/>
              <w:ind w:left="135"/>
              <w:rPr>
                <w:rFonts w:eastAsiaTheme="minorHAnsi"/>
              </w:rPr>
            </w:pPr>
            <w:r w:rsidRPr="00B6065E">
              <w:rPr>
                <w:rFonts w:eastAsiaTheme="minorHAnsi"/>
              </w:rPr>
              <w:t>Оценка выполнения практических заданий</w:t>
            </w:r>
          </w:p>
          <w:p w14:paraId="1650FBD8" w14:textId="77777777" w:rsidR="00B6065E" w:rsidRPr="00B6065E" w:rsidRDefault="00B6065E" w:rsidP="00B6065E">
            <w:pPr>
              <w:widowControl/>
              <w:kinsoku w:val="0"/>
              <w:overflowPunct w:val="0"/>
              <w:adjustRightInd w:val="0"/>
              <w:spacing w:before="200"/>
              <w:ind w:left="135"/>
              <w:rPr>
                <w:rFonts w:eastAsiaTheme="minorHAnsi"/>
              </w:rPr>
            </w:pPr>
            <w:r w:rsidRPr="00B6065E">
              <w:rPr>
                <w:rFonts w:eastAsiaTheme="minorHAnsi"/>
              </w:rPr>
              <w:t>Оценка выполнения заданий самостоятельной работы</w:t>
            </w:r>
          </w:p>
          <w:p w14:paraId="3BDA473D" w14:textId="77777777" w:rsidR="00B6065E" w:rsidRPr="00B6065E" w:rsidRDefault="00B6065E" w:rsidP="00B6065E">
            <w:pPr>
              <w:widowControl/>
              <w:kinsoku w:val="0"/>
              <w:overflowPunct w:val="0"/>
              <w:adjustRightInd w:val="0"/>
              <w:spacing w:before="202"/>
              <w:ind w:left="135"/>
              <w:rPr>
                <w:rFonts w:eastAsiaTheme="minorHAnsi"/>
              </w:rPr>
            </w:pPr>
            <w:r w:rsidRPr="00B6065E">
              <w:rPr>
                <w:rFonts w:eastAsiaTheme="minorHAnsi"/>
              </w:rPr>
              <w:t>Промежуточная аттестация</w:t>
            </w:r>
          </w:p>
        </w:tc>
      </w:tr>
      <w:tr w:rsidR="00B6065E" w:rsidRPr="00B6065E" w14:paraId="3E1A102C" w14:textId="77777777" w:rsidTr="00B6065E">
        <w:trPr>
          <w:trHeight w:val="4380"/>
        </w:trPr>
        <w:tc>
          <w:tcPr>
            <w:tcW w:w="3397" w:type="dxa"/>
            <w:tcBorders>
              <w:top w:val="single" w:sz="4" w:space="0" w:color="000000"/>
              <w:left w:val="single" w:sz="4" w:space="0" w:color="000000"/>
              <w:bottom w:val="single" w:sz="4" w:space="0" w:color="000000"/>
              <w:right w:val="single" w:sz="4" w:space="0" w:color="000000"/>
            </w:tcBorders>
          </w:tcPr>
          <w:p w14:paraId="78ADE15B" w14:textId="77777777" w:rsidR="00B6065E" w:rsidRPr="00B6065E" w:rsidRDefault="00B6065E" w:rsidP="00B6065E">
            <w:pPr>
              <w:widowControl/>
              <w:kinsoku w:val="0"/>
              <w:overflowPunct w:val="0"/>
              <w:adjustRightInd w:val="0"/>
              <w:spacing w:before="1"/>
              <w:ind w:left="107" w:right="144"/>
              <w:rPr>
                <w:rFonts w:eastAsiaTheme="minorHAnsi"/>
                <w:spacing w:val="-2"/>
              </w:rPr>
            </w:pPr>
            <w:r w:rsidRPr="00B6065E">
              <w:rPr>
                <w:rFonts w:eastAsiaTheme="minorHAnsi"/>
                <w:spacing w:val="-2"/>
              </w:rPr>
              <w:lastRenderedPageBreak/>
              <w:t xml:space="preserve">регламентирующие предпринимательскую </w:t>
            </w:r>
            <w:r w:rsidRPr="00B6065E">
              <w:rPr>
                <w:rFonts w:eastAsiaTheme="minorHAnsi"/>
              </w:rPr>
              <w:t>деятельность в сфере</w:t>
            </w:r>
            <w:r w:rsidRPr="00B6065E">
              <w:rPr>
                <w:rFonts w:eastAsiaTheme="minorHAnsi"/>
                <w:spacing w:val="40"/>
              </w:rPr>
              <w:t xml:space="preserve"> </w:t>
            </w:r>
            <w:r w:rsidRPr="00B6065E">
              <w:rPr>
                <w:rFonts w:eastAsiaTheme="minorHAnsi"/>
                <w:spacing w:val="-2"/>
              </w:rPr>
              <w:t>образования</w:t>
            </w:r>
          </w:p>
          <w:p w14:paraId="41AB5D44" w14:textId="77777777" w:rsidR="00B6065E" w:rsidRPr="00B6065E" w:rsidRDefault="00B6065E" w:rsidP="00B6065E">
            <w:pPr>
              <w:widowControl/>
              <w:numPr>
                <w:ilvl w:val="0"/>
                <w:numId w:val="31"/>
              </w:numPr>
              <w:tabs>
                <w:tab w:val="left" w:pos="365"/>
              </w:tabs>
              <w:kinsoku w:val="0"/>
              <w:overflowPunct w:val="0"/>
              <w:adjustRightInd w:val="0"/>
              <w:ind w:right="93" w:firstLine="0"/>
              <w:rPr>
                <w:rFonts w:eastAsiaTheme="minorHAnsi"/>
                <w:spacing w:val="-2"/>
              </w:rPr>
            </w:pPr>
            <w:r w:rsidRPr="00B6065E">
              <w:rPr>
                <w:rFonts w:eastAsiaTheme="minorHAnsi"/>
                <w:spacing w:val="-2"/>
              </w:rPr>
              <w:t xml:space="preserve">Организационно-правовые </w:t>
            </w:r>
            <w:r w:rsidRPr="00B6065E">
              <w:rPr>
                <w:rFonts w:eastAsiaTheme="minorHAnsi"/>
              </w:rPr>
              <w:t>формы предпринимательской деятельности в сфере</w:t>
            </w:r>
            <w:r w:rsidRPr="00B6065E">
              <w:rPr>
                <w:rFonts w:eastAsiaTheme="minorHAnsi"/>
                <w:spacing w:val="40"/>
              </w:rPr>
              <w:t xml:space="preserve"> </w:t>
            </w:r>
            <w:r w:rsidRPr="00B6065E">
              <w:rPr>
                <w:rFonts w:eastAsiaTheme="minorHAnsi"/>
                <w:spacing w:val="-2"/>
              </w:rPr>
              <w:t>образования</w:t>
            </w:r>
          </w:p>
        </w:tc>
        <w:tc>
          <w:tcPr>
            <w:tcW w:w="3121" w:type="dxa"/>
            <w:tcBorders>
              <w:top w:val="single" w:sz="4" w:space="0" w:color="000000"/>
              <w:left w:val="single" w:sz="4" w:space="0" w:color="000000"/>
              <w:bottom w:val="single" w:sz="4" w:space="0" w:color="000000"/>
              <w:right w:val="single" w:sz="4" w:space="0" w:color="000000"/>
            </w:tcBorders>
          </w:tcPr>
          <w:p w14:paraId="6625C142" w14:textId="77777777" w:rsidR="00B6065E" w:rsidRPr="00B6065E" w:rsidRDefault="00B6065E" w:rsidP="00B6065E">
            <w:pPr>
              <w:widowControl/>
              <w:kinsoku w:val="0"/>
              <w:overflowPunct w:val="0"/>
              <w:adjustRightInd w:val="0"/>
              <w:spacing w:before="1"/>
              <w:ind w:left="107"/>
              <w:rPr>
                <w:rFonts w:eastAsiaTheme="minorHAnsi"/>
                <w:spacing w:val="-2"/>
              </w:rPr>
            </w:pPr>
            <w:r w:rsidRPr="00B6065E">
              <w:rPr>
                <w:rFonts w:eastAsiaTheme="minorHAnsi"/>
                <w:spacing w:val="-2"/>
              </w:rPr>
              <w:t>педагога</w:t>
            </w:r>
          </w:p>
          <w:p w14:paraId="5173ECB9" w14:textId="77777777" w:rsidR="00B6065E" w:rsidRPr="00B6065E" w:rsidRDefault="00B6065E" w:rsidP="00B6065E">
            <w:pPr>
              <w:widowControl/>
              <w:numPr>
                <w:ilvl w:val="0"/>
                <w:numId w:val="30"/>
              </w:numPr>
              <w:tabs>
                <w:tab w:val="left" w:pos="372"/>
              </w:tabs>
              <w:kinsoku w:val="0"/>
              <w:overflowPunct w:val="0"/>
              <w:adjustRightInd w:val="0"/>
              <w:ind w:right="96" w:firstLine="0"/>
              <w:jc w:val="both"/>
              <w:rPr>
                <w:rFonts w:eastAsiaTheme="minorHAnsi"/>
                <w:spacing w:val="-2"/>
              </w:rPr>
            </w:pPr>
            <w:r w:rsidRPr="00B6065E">
              <w:rPr>
                <w:rFonts w:eastAsiaTheme="minorHAnsi"/>
              </w:rPr>
              <w:t xml:space="preserve">Знает нормы трудового </w:t>
            </w:r>
            <w:r w:rsidRPr="00B6065E">
              <w:rPr>
                <w:rFonts w:eastAsiaTheme="minorHAnsi"/>
                <w:spacing w:val="-2"/>
              </w:rPr>
              <w:t>законодательства</w:t>
            </w:r>
          </w:p>
          <w:p w14:paraId="674D56B0" w14:textId="77777777" w:rsidR="00B6065E" w:rsidRPr="00B6065E" w:rsidRDefault="00B6065E" w:rsidP="00B6065E">
            <w:pPr>
              <w:widowControl/>
              <w:numPr>
                <w:ilvl w:val="0"/>
                <w:numId w:val="30"/>
              </w:numPr>
              <w:tabs>
                <w:tab w:val="left" w:pos="372"/>
              </w:tabs>
              <w:kinsoku w:val="0"/>
              <w:overflowPunct w:val="0"/>
              <w:adjustRightInd w:val="0"/>
              <w:ind w:right="96" w:firstLine="0"/>
              <w:jc w:val="both"/>
              <w:rPr>
                <w:rFonts w:eastAsiaTheme="minorHAnsi"/>
              </w:rPr>
            </w:pPr>
            <w:r w:rsidRPr="00B6065E">
              <w:rPr>
                <w:rFonts w:eastAsiaTheme="minorHAnsi"/>
              </w:rPr>
              <w:t>Знает сущность и понятие дисциплинарной и материально ответственности</w:t>
            </w:r>
          </w:p>
          <w:p w14:paraId="1D0383D8" w14:textId="77777777" w:rsidR="00B6065E" w:rsidRPr="00B6065E" w:rsidRDefault="00B6065E" w:rsidP="00B6065E">
            <w:pPr>
              <w:widowControl/>
              <w:numPr>
                <w:ilvl w:val="0"/>
                <w:numId w:val="30"/>
              </w:numPr>
              <w:tabs>
                <w:tab w:val="left" w:pos="372"/>
              </w:tabs>
              <w:kinsoku w:val="0"/>
              <w:overflowPunct w:val="0"/>
              <w:adjustRightInd w:val="0"/>
              <w:ind w:right="96" w:firstLine="0"/>
              <w:jc w:val="both"/>
              <w:rPr>
                <w:rFonts w:eastAsiaTheme="minorHAnsi"/>
                <w:spacing w:val="-2"/>
              </w:rPr>
            </w:pPr>
            <w:r w:rsidRPr="00B6065E">
              <w:rPr>
                <w:rFonts w:eastAsiaTheme="minorHAnsi"/>
              </w:rPr>
              <w:t xml:space="preserve">Перечисляет нормативные акты в сфере защиты прав </w:t>
            </w:r>
            <w:r w:rsidRPr="00B6065E">
              <w:rPr>
                <w:rFonts w:eastAsiaTheme="minorHAnsi"/>
                <w:spacing w:val="-2"/>
              </w:rPr>
              <w:t>работников</w:t>
            </w:r>
          </w:p>
          <w:p w14:paraId="2AE5AA25" w14:textId="77777777" w:rsidR="00B6065E" w:rsidRPr="00B6065E" w:rsidRDefault="00B6065E" w:rsidP="00B6065E">
            <w:pPr>
              <w:widowControl/>
              <w:numPr>
                <w:ilvl w:val="0"/>
                <w:numId w:val="30"/>
              </w:numPr>
              <w:tabs>
                <w:tab w:val="left" w:pos="372"/>
              </w:tabs>
              <w:kinsoku w:val="0"/>
              <w:overflowPunct w:val="0"/>
              <w:adjustRightInd w:val="0"/>
              <w:ind w:right="96" w:firstLine="0"/>
              <w:rPr>
                <w:rFonts w:eastAsiaTheme="minorHAnsi"/>
                <w:spacing w:val="-2"/>
              </w:rPr>
            </w:pPr>
            <w:r w:rsidRPr="00B6065E">
              <w:rPr>
                <w:rFonts w:eastAsiaTheme="minorHAnsi"/>
              </w:rPr>
              <w:t xml:space="preserve">Знает правовые акты, </w:t>
            </w:r>
            <w:r w:rsidRPr="00B6065E">
              <w:rPr>
                <w:rFonts w:eastAsiaTheme="minorHAnsi"/>
                <w:spacing w:val="-2"/>
              </w:rPr>
              <w:t>регламентирующие предпринимательскую деятельность</w:t>
            </w:r>
          </w:p>
          <w:p w14:paraId="47BD1B84" w14:textId="77777777" w:rsidR="00B6065E" w:rsidRPr="00B6065E" w:rsidRDefault="00B6065E" w:rsidP="00B6065E">
            <w:pPr>
              <w:widowControl/>
              <w:numPr>
                <w:ilvl w:val="0"/>
                <w:numId w:val="30"/>
              </w:numPr>
              <w:tabs>
                <w:tab w:val="left" w:pos="372"/>
              </w:tabs>
              <w:kinsoku w:val="0"/>
              <w:overflowPunct w:val="0"/>
              <w:adjustRightInd w:val="0"/>
              <w:ind w:right="95" w:firstLine="0"/>
              <w:rPr>
                <w:rFonts w:eastAsiaTheme="minorHAnsi"/>
                <w:spacing w:val="-2"/>
              </w:rPr>
            </w:pPr>
            <w:r w:rsidRPr="00B6065E">
              <w:rPr>
                <w:rFonts w:eastAsiaTheme="minorHAnsi"/>
              </w:rPr>
              <w:t xml:space="preserve">Дает характеристику </w:t>
            </w:r>
            <w:proofErr w:type="gramStart"/>
            <w:r w:rsidRPr="00B6065E">
              <w:rPr>
                <w:rFonts w:eastAsiaTheme="minorHAnsi"/>
                <w:spacing w:val="-2"/>
              </w:rPr>
              <w:t>организационно-правовых</w:t>
            </w:r>
            <w:proofErr w:type="gramEnd"/>
          </w:p>
          <w:p w14:paraId="3CD57B22" w14:textId="77777777" w:rsidR="00B6065E" w:rsidRPr="00B6065E" w:rsidRDefault="00B6065E" w:rsidP="00B6065E">
            <w:pPr>
              <w:widowControl/>
              <w:kinsoku w:val="0"/>
              <w:overflowPunct w:val="0"/>
              <w:adjustRightInd w:val="0"/>
              <w:spacing w:line="252" w:lineRule="exact"/>
              <w:ind w:left="107"/>
              <w:rPr>
                <w:rFonts w:eastAsiaTheme="minorHAnsi"/>
                <w:spacing w:val="-2"/>
              </w:rPr>
            </w:pPr>
            <w:r w:rsidRPr="00B6065E">
              <w:rPr>
                <w:rFonts w:eastAsiaTheme="minorHAnsi"/>
              </w:rPr>
              <w:t xml:space="preserve">форм предпринимательской </w:t>
            </w:r>
            <w:r w:rsidRPr="00B6065E">
              <w:rPr>
                <w:rFonts w:eastAsiaTheme="minorHAnsi"/>
                <w:spacing w:val="-2"/>
              </w:rPr>
              <w:t>деятельности</w:t>
            </w:r>
          </w:p>
        </w:tc>
        <w:tc>
          <w:tcPr>
            <w:tcW w:w="3119" w:type="dxa"/>
            <w:tcBorders>
              <w:top w:val="single" w:sz="4" w:space="0" w:color="000000"/>
              <w:left w:val="single" w:sz="4" w:space="0" w:color="000000"/>
              <w:bottom w:val="single" w:sz="4" w:space="0" w:color="000000"/>
              <w:right w:val="single" w:sz="4" w:space="0" w:color="000000"/>
            </w:tcBorders>
          </w:tcPr>
          <w:p w14:paraId="64E19B92" w14:textId="77777777" w:rsidR="00B6065E" w:rsidRPr="00B6065E" w:rsidRDefault="00B6065E" w:rsidP="00B6065E">
            <w:pPr>
              <w:widowControl/>
              <w:kinsoku w:val="0"/>
              <w:overflowPunct w:val="0"/>
              <w:adjustRightInd w:val="0"/>
              <w:rPr>
                <w:rFonts w:eastAsiaTheme="minorHAnsi"/>
              </w:rPr>
            </w:pPr>
          </w:p>
        </w:tc>
      </w:tr>
      <w:tr w:rsidR="00B6065E" w:rsidRPr="00B6065E" w14:paraId="78F34EE5" w14:textId="77777777" w:rsidTr="00B6065E">
        <w:trPr>
          <w:trHeight w:val="9466"/>
        </w:trPr>
        <w:tc>
          <w:tcPr>
            <w:tcW w:w="3397" w:type="dxa"/>
            <w:tcBorders>
              <w:top w:val="single" w:sz="4" w:space="0" w:color="000000"/>
              <w:left w:val="single" w:sz="4" w:space="0" w:color="000000"/>
              <w:bottom w:val="single" w:sz="4" w:space="0" w:color="000000"/>
              <w:right w:val="single" w:sz="4" w:space="0" w:color="000000"/>
            </w:tcBorders>
          </w:tcPr>
          <w:p w14:paraId="08EB438D" w14:textId="77777777" w:rsidR="00B6065E" w:rsidRPr="00B6065E" w:rsidRDefault="00B6065E" w:rsidP="00B6065E">
            <w:pPr>
              <w:widowControl/>
              <w:kinsoku w:val="0"/>
              <w:overflowPunct w:val="0"/>
              <w:adjustRightInd w:val="0"/>
              <w:spacing w:before="1"/>
              <w:ind w:left="141"/>
              <w:rPr>
                <w:rFonts w:eastAsiaTheme="minorHAnsi"/>
                <w:b/>
                <w:bCs/>
                <w:i/>
                <w:iCs/>
                <w:spacing w:val="-2"/>
              </w:rPr>
            </w:pPr>
            <w:r w:rsidRPr="00B6065E">
              <w:rPr>
                <w:rFonts w:eastAsiaTheme="minorHAnsi"/>
                <w:b/>
                <w:bCs/>
                <w:i/>
                <w:iCs/>
                <w:spacing w:val="-2"/>
              </w:rPr>
              <w:t>Умения:</w:t>
            </w:r>
          </w:p>
          <w:p w14:paraId="448B2A5A" w14:textId="77777777" w:rsidR="00B6065E" w:rsidRPr="00B6065E" w:rsidRDefault="00B6065E" w:rsidP="00B6065E">
            <w:pPr>
              <w:widowControl/>
              <w:numPr>
                <w:ilvl w:val="0"/>
                <w:numId w:val="29"/>
              </w:numPr>
              <w:tabs>
                <w:tab w:val="left" w:pos="396"/>
              </w:tabs>
              <w:kinsoku w:val="0"/>
              <w:overflowPunct w:val="0"/>
              <w:adjustRightInd w:val="0"/>
              <w:spacing w:before="197"/>
              <w:ind w:right="95" w:firstLine="0"/>
              <w:jc w:val="both"/>
              <w:rPr>
                <w:rFonts w:eastAsiaTheme="minorHAnsi"/>
              </w:rPr>
            </w:pPr>
            <w:r w:rsidRPr="00B6065E">
              <w:rPr>
                <w:rFonts w:eastAsiaTheme="minorHAnsi"/>
              </w:rPr>
              <w:t>Осуществлять поиск необходимой нормативн</w:t>
            </w:r>
            <w:proofErr w:type="gramStart"/>
            <w:r w:rsidRPr="00B6065E">
              <w:rPr>
                <w:rFonts w:eastAsiaTheme="minorHAnsi"/>
              </w:rPr>
              <w:t>о-</w:t>
            </w:r>
            <w:proofErr w:type="gramEnd"/>
            <w:r w:rsidRPr="00B6065E">
              <w:rPr>
                <w:rFonts w:eastAsiaTheme="minorHAnsi"/>
              </w:rPr>
              <w:t xml:space="preserve"> правой информации</w:t>
            </w:r>
          </w:p>
          <w:p w14:paraId="29E48607" w14:textId="77777777" w:rsidR="00B6065E" w:rsidRPr="00B6065E" w:rsidRDefault="00B6065E" w:rsidP="00B6065E">
            <w:pPr>
              <w:widowControl/>
              <w:numPr>
                <w:ilvl w:val="0"/>
                <w:numId w:val="29"/>
              </w:numPr>
              <w:tabs>
                <w:tab w:val="left" w:pos="396"/>
              </w:tabs>
              <w:kinsoku w:val="0"/>
              <w:overflowPunct w:val="0"/>
              <w:adjustRightInd w:val="0"/>
              <w:ind w:right="94" w:firstLine="0"/>
              <w:jc w:val="both"/>
              <w:rPr>
                <w:rFonts w:eastAsiaTheme="minorHAnsi"/>
              </w:rPr>
            </w:pPr>
            <w:r w:rsidRPr="00B6065E">
              <w:rPr>
                <w:rFonts w:eastAsiaTheme="minorHAnsi"/>
              </w:rPr>
              <w:t>Ориентироваться в основных положениях законодательной базы в области образования</w:t>
            </w:r>
          </w:p>
          <w:p w14:paraId="3EF69163" w14:textId="77777777" w:rsidR="00B6065E" w:rsidRPr="00B6065E" w:rsidRDefault="00B6065E" w:rsidP="00B6065E">
            <w:pPr>
              <w:widowControl/>
              <w:numPr>
                <w:ilvl w:val="0"/>
                <w:numId w:val="29"/>
              </w:numPr>
              <w:tabs>
                <w:tab w:val="left" w:pos="396"/>
              </w:tabs>
              <w:kinsoku w:val="0"/>
              <w:overflowPunct w:val="0"/>
              <w:adjustRightInd w:val="0"/>
              <w:ind w:right="94" w:firstLine="0"/>
              <w:jc w:val="both"/>
              <w:rPr>
                <w:rFonts w:eastAsiaTheme="minorHAnsi"/>
                <w:spacing w:val="-2"/>
              </w:rPr>
            </w:pPr>
            <w:r w:rsidRPr="00B6065E">
              <w:rPr>
                <w:rFonts w:eastAsiaTheme="minorHAnsi"/>
              </w:rPr>
              <w:t xml:space="preserve">Осуществлять толкование нормативно-правовых актов, регламентирующих работу воспитателя и деятельность дошкольной образовательной </w:t>
            </w:r>
            <w:r w:rsidRPr="00B6065E">
              <w:rPr>
                <w:rFonts w:eastAsiaTheme="minorHAnsi"/>
                <w:spacing w:val="-2"/>
              </w:rPr>
              <w:t>организации</w:t>
            </w:r>
          </w:p>
          <w:p w14:paraId="14344A73" w14:textId="77777777" w:rsidR="00B6065E" w:rsidRPr="00B6065E" w:rsidRDefault="00B6065E" w:rsidP="00B6065E">
            <w:pPr>
              <w:widowControl/>
              <w:numPr>
                <w:ilvl w:val="0"/>
                <w:numId w:val="29"/>
              </w:numPr>
              <w:tabs>
                <w:tab w:val="left" w:pos="396"/>
              </w:tabs>
              <w:kinsoku w:val="0"/>
              <w:overflowPunct w:val="0"/>
              <w:adjustRightInd w:val="0"/>
              <w:ind w:right="94" w:firstLine="0"/>
              <w:jc w:val="both"/>
              <w:rPr>
                <w:rFonts w:eastAsiaTheme="minorHAnsi"/>
              </w:rPr>
            </w:pPr>
            <w:r w:rsidRPr="00B6065E">
              <w:rPr>
                <w:rFonts w:eastAsiaTheme="minorHAnsi"/>
              </w:rPr>
              <w:t>Применять знания основ противодействия коррупции в профессиональной деятельности</w:t>
            </w:r>
          </w:p>
          <w:p w14:paraId="3518DC32" w14:textId="77777777" w:rsidR="00B6065E" w:rsidRPr="00B6065E" w:rsidRDefault="00B6065E" w:rsidP="00B6065E">
            <w:pPr>
              <w:widowControl/>
              <w:numPr>
                <w:ilvl w:val="0"/>
                <w:numId w:val="29"/>
              </w:numPr>
              <w:tabs>
                <w:tab w:val="left" w:pos="396"/>
              </w:tabs>
              <w:kinsoku w:val="0"/>
              <w:overflowPunct w:val="0"/>
              <w:adjustRightInd w:val="0"/>
              <w:ind w:right="94" w:firstLine="0"/>
              <w:jc w:val="both"/>
              <w:rPr>
                <w:rFonts w:eastAsiaTheme="minorHAnsi"/>
                <w:spacing w:val="-2"/>
              </w:rPr>
            </w:pPr>
            <w:r w:rsidRPr="00B6065E">
              <w:rPr>
                <w:rFonts w:eastAsiaTheme="minorHAnsi"/>
              </w:rPr>
              <w:t xml:space="preserve">Анализировать локальные акты образовательной </w:t>
            </w:r>
            <w:r w:rsidRPr="00B6065E">
              <w:rPr>
                <w:rFonts w:eastAsiaTheme="minorHAnsi"/>
                <w:spacing w:val="-2"/>
              </w:rPr>
              <w:t>организации</w:t>
            </w:r>
          </w:p>
          <w:p w14:paraId="15C42968" w14:textId="77777777" w:rsidR="00B6065E" w:rsidRPr="00B6065E" w:rsidRDefault="00B6065E" w:rsidP="00B6065E">
            <w:pPr>
              <w:widowControl/>
              <w:numPr>
                <w:ilvl w:val="0"/>
                <w:numId w:val="29"/>
              </w:numPr>
              <w:tabs>
                <w:tab w:val="left" w:pos="816"/>
              </w:tabs>
              <w:kinsoku w:val="0"/>
              <w:overflowPunct w:val="0"/>
              <w:adjustRightInd w:val="0"/>
              <w:ind w:right="94" w:firstLine="0"/>
              <w:jc w:val="both"/>
              <w:rPr>
                <w:rFonts w:eastAsiaTheme="minorHAnsi"/>
              </w:rPr>
            </w:pPr>
            <w:r w:rsidRPr="00B6065E">
              <w:rPr>
                <w:rFonts w:eastAsiaTheme="minorHAnsi"/>
              </w:rPr>
              <w:t>Оказывать правовую помощь родителям детей</w:t>
            </w:r>
            <w:r w:rsidRPr="00B6065E">
              <w:rPr>
                <w:rFonts w:eastAsiaTheme="minorHAnsi"/>
                <w:spacing w:val="40"/>
              </w:rPr>
              <w:t xml:space="preserve"> </w:t>
            </w:r>
            <w:r w:rsidRPr="00B6065E">
              <w:rPr>
                <w:rFonts w:eastAsiaTheme="minorHAnsi"/>
              </w:rPr>
              <w:t>раннего</w:t>
            </w:r>
            <w:r w:rsidRPr="00B6065E">
              <w:rPr>
                <w:rFonts w:eastAsiaTheme="minorHAnsi"/>
                <w:spacing w:val="-4"/>
              </w:rPr>
              <w:t xml:space="preserve"> </w:t>
            </w:r>
            <w:r w:rsidRPr="00B6065E">
              <w:rPr>
                <w:rFonts w:eastAsiaTheme="minorHAnsi"/>
              </w:rPr>
              <w:t>и</w:t>
            </w:r>
            <w:r w:rsidRPr="00B6065E">
              <w:rPr>
                <w:rFonts w:eastAsiaTheme="minorHAnsi"/>
                <w:spacing w:val="-7"/>
              </w:rPr>
              <w:t xml:space="preserve"> </w:t>
            </w:r>
            <w:r w:rsidRPr="00B6065E">
              <w:rPr>
                <w:rFonts w:eastAsiaTheme="minorHAnsi"/>
              </w:rPr>
              <w:t>дошкольного</w:t>
            </w:r>
            <w:r w:rsidRPr="00B6065E">
              <w:rPr>
                <w:rFonts w:eastAsiaTheme="minorHAnsi"/>
                <w:spacing w:val="-4"/>
              </w:rPr>
              <w:t xml:space="preserve"> </w:t>
            </w:r>
            <w:r w:rsidRPr="00B6065E">
              <w:rPr>
                <w:rFonts w:eastAsiaTheme="minorHAnsi"/>
              </w:rPr>
              <w:t>возраста, используя информационные справочно-правовые системы;</w:t>
            </w:r>
          </w:p>
          <w:p w14:paraId="217539F3" w14:textId="77777777" w:rsidR="00B6065E" w:rsidRPr="00B6065E" w:rsidRDefault="00B6065E" w:rsidP="00B6065E">
            <w:pPr>
              <w:widowControl/>
              <w:numPr>
                <w:ilvl w:val="0"/>
                <w:numId w:val="29"/>
              </w:numPr>
              <w:tabs>
                <w:tab w:val="left" w:pos="396"/>
              </w:tabs>
              <w:kinsoku w:val="0"/>
              <w:overflowPunct w:val="0"/>
              <w:adjustRightInd w:val="0"/>
              <w:spacing w:line="267" w:lineRule="exact"/>
              <w:ind w:left="395"/>
              <w:jc w:val="both"/>
              <w:rPr>
                <w:rFonts w:eastAsiaTheme="minorHAnsi"/>
              </w:rPr>
            </w:pPr>
            <w:r w:rsidRPr="00B6065E">
              <w:rPr>
                <w:rFonts w:eastAsiaTheme="minorHAnsi"/>
              </w:rPr>
              <w:t>Применять</w:t>
            </w:r>
            <w:r w:rsidRPr="00B6065E">
              <w:rPr>
                <w:rFonts w:eastAsiaTheme="minorHAnsi"/>
                <w:spacing w:val="80"/>
                <w:w w:val="150"/>
              </w:rPr>
              <w:t xml:space="preserve">          </w:t>
            </w:r>
            <w:r w:rsidRPr="00B6065E">
              <w:rPr>
                <w:rFonts w:eastAsiaTheme="minorHAnsi"/>
              </w:rPr>
              <w:t>в</w:t>
            </w:r>
          </w:p>
          <w:p w14:paraId="293CD77A" w14:textId="77777777" w:rsidR="00B6065E" w:rsidRPr="00B6065E" w:rsidRDefault="00B6065E" w:rsidP="00B6065E">
            <w:pPr>
              <w:widowControl/>
              <w:kinsoku w:val="0"/>
              <w:overflowPunct w:val="0"/>
              <w:adjustRightInd w:val="0"/>
              <w:ind w:left="141" w:right="94"/>
              <w:jc w:val="both"/>
              <w:rPr>
                <w:rFonts w:eastAsiaTheme="minorHAnsi"/>
              </w:rPr>
            </w:pPr>
            <w:r w:rsidRPr="00B6065E">
              <w:rPr>
                <w:rFonts w:eastAsiaTheme="minorHAnsi"/>
              </w:rPr>
              <w:t>профессиональной деятельности нравственно-этические нормы</w:t>
            </w:r>
          </w:p>
          <w:p w14:paraId="1E231FA4" w14:textId="77777777" w:rsidR="00B6065E" w:rsidRPr="00B6065E" w:rsidRDefault="00B6065E" w:rsidP="00B6065E">
            <w:pPr>
              <w:widowControl/>
              <w:numPr>
                <w:ilvl w:val="0"/>
                <w:numId w:val="29"/>
              </w:numPr>
              <w:tabs>
                <w:tab w:val="left" w:pos="396"/>
              </w:tabs>
              <w:kinsoku w:val="0"/>
              <w:overflowPunct w:val="0"/>
              <w:adjustRightInd w:val="0"/>
              <w:ind w:right="95" w:firstLine="0"/>
              <w:jc w:val="both"/>
              <w:rPr>
                <w:rFonts w:eastAsiaTheme="minorHAnsi"/>
              </w:rPr>
            </w:pPr>
            <w:r w:rsidRPr="00B6065E">
              <w:rPr>
                <w:rFonts w:eastAsiaTheme="minorHAnsi"/>
              </w:rPr>
              <w:t>Применять нормы трудового законодательства при решении правовых ситуаций в сфере трудовых отношений</w:t>
            </w:r>
          </w:p>
          <w:p w14:paraId="44819285" w14:textId="77777777" w:rsidR="00B6065E" w:rsidRPr="00B6065E" w:rsidRDefault="00B6065E" w:rsidP="00B6065E">
            <w:pPr>
              <w:widowControl/>
              <w:numPr>
                <w:ilvl w:val="0"/>
                <w:numId w:val="29"/>
              </w:numPr>
              <w:tabs>
                <w:tab w:val="left" w:pos="396"/>
              </w:tabs>
              <w:kinsoku w:val="0"/>
              <w:overflowPunct w:val="0"/>
              <w:adjustRightInd w:val="0"/>
              <w:ind w:right="95" w:firstLine="0"/>
              <w:jc w:val="both"/>
              <w:rPr>
                <w:rFonts w:eastAsiaTheme="minorHAnsi"/>
                <w:spacing w:val="-2"/>
              </w:rPr>
            </w:pPr>
            <w:r w:rsidRPr="00B6065E">
              <w:rPr>
                <w:rFonts w:eastAsiaTheme="minorHAnsi"/>
              </w:rPr>
              <w:t xml:space="preserve">Защищать собственные трудовые права в соответствии с нормативными правовыми </w:t>
            </w:r>
            <w:r w:rsidRPr="00B6065E">
              <w:rPr>
                <w:rFonts w:eastAsiaTheme="minorHAnsi"/>
                <w:spacing w:val="-2"/>
              </w:rPr>
              <w:t>актами</w:t>
            </w:r>
          </w:p>
          <w:p w14:paraId="39DEDE25" w14:textId="77777777" w:rsidR="00B6065E" w:rsidRPr="00B6065E" w:rsidRDefault="00B6065E" w:rsidP="00B6065E">
            <w:pPr>
              <w:widowControl/>
              <w:numPr>
                <w:ilvl w:val="0"/>
                <w:numId w:val="29"/>
              </w:numPr>
              <w:tabs>
                <w:tab w:val="left" w:pos="396"/>
              </w:tabs>
              <w:kinsoku w:val="0"/>
              <w:overflowPunct w:val="0"/>
              <w:adjustRightInd w:val="0"/>
              <w:spacing w:line="251" w:lineRule="exact"/>
              <w:ind w:left="395"/>
              <w:jc w:val="both"/>
              <w:rPr>
                <w:rFonts w:eastAsiaTheme="minorHAnsi"/>
              </w:rPr>
            </w:pPr>
            <w:r w:rsidRPr="00B6065E">
              <w:rPr>
                <w:rFonts w:eastAsiaTheme="minorHAnsi"/>
              </w:rPr>
              <w:t>Анализировать</w:t>
            </w:r>
            <w:r w:rsidRPr="00B6065E">
              <w:rPr>
                <w:rFonts w:eastAsiaTheme="minorHAnsi"/>
                <w:spacing w:val="40"/>
              </w:rPr>
              <w:t xml:space="preserve"> </w:t>
            </w:r>
            <w:r w:rsidRPr="00B6065E">
              <w:rPr>
                <w:rFonts w:eastAsiaTheme="minorHAnsi"/>
              </w:rPr>
              <w:t>региональный</w:t>
            </w:r>
          </w:p>
        </w:tc>
        <w:tc>
          <w:tcPr>
            <w:tcW w:w="3121" w:type="dxa"/>
            <w:tcBorders>
              <w:top w:val="single" w:sz="4" w:space="0" w:color="000000"/>
              <w:left w:val="single" w:sz="4" w:space="0" w:color="000000"/>
              <w:bottom w:val="single" w:sz="4" w:space="0" w:color="000000"/>
              <w:right w:val="single" w:sz="4" w:space="0" w:color="000000"/>
            </w:tcBorders>
          </w:tcPr>
          <w:p w14:paraId="35FD0583" w14:textId="77777777" w:rsidR="00B6065E" w:rsidRPr="00B6065E" w:rsidRDefault="00B6065E" w:rsidP="00B6065E">
            <w:pPr>
              <w:widowControl/>
              <w:numPr>
                <w:ilvl w:val="0"/>
                <w:numId w:val="28"/>
              </w:numPr>
              <w:tabs>
                <w:tab w:val="left" w:pos="355"/>
              </w:tabs>
              <w:kinsoku w:val="0"/>
              <w:overflowPunct w:val="0"/>
              <w:adjustRightInd w:val="0"/>
              <w:spacing w:line="269" w:lineRule="exact"/>
              <w:ind w:left="354"/>
              <w:rPr>
                <w:rFonts w:eastAsiaTheme="minorHAnsi"/>
              </w:rPr>
            </w:pPr>
            <w:r w:rsidRPr="00B6065E">
              <w:rPr>
                <w:rFonts w:eastAsiaTheme="minorHAnsi"/>
              </w:rPr>
              <w:t>Точно</w:t>
            </w:r>
            <w:r w:rsidRPr="00B6065E">
              <w:rPr>
                <w:rFonts w:eastAsiaTheme="minorHAnsi"/>
                <w:spacing w:val="80"/>
              </w:rPr>
              <w:t xml:space="preserve">    </w:t>
            </w:r>
            <w:r w:rsidRPr="00B6065E">
              <w:rPr>
                <w:rFonts w:eastAsiaTheme="minorHAnsi"/>
              </w:rPr>
              <w:t>и</w:t>
            </w:r>
            <w:r w:rsidRPr="00B6065E">
              <w:rPr>
                <w:rFonts w:eastAsiaTheme="minorHAnsi"/>
                <w:spacing w:val="80"/>
              </w:rPr>
              <w:t xml:space="preserve">    </w:t>
            </w:r>
            <w:r w:rsidRPr="00B6065E">
              <w:rPr>
                <w:rFonts w:eastAsiaTheme="minorHAnsi"/>
              </w:rPr>
              <w:t>быстро</w:t>
            </w:r>
          </w:p>
          <w:p w14:paraId="46C944C9" w14:textId="77777777" w:rsidR="00B6065E" w:rsidRPr="00B6065E" w:rsidRDefault="00B6065E" w:rsidP="00B6065E">
            <w:pPr>
              <w:widowControl/>
              <w:kinsoku w:val="0"/>
              <w:overflowPunct w:val="0"/>
              <w:adjustRightInd w:val="0"/>
              <w:spacing w:line="252" w:lineRule="exact"/>
              <w:ind w:left="112"/>
              <w:rPr>
                <w:rFonts w:eastAsiaTheme="minorHAnsi"/>
              </w:rPr>
            </w:pPr>
            <w:r w:rsidRPr="00B6065E">
              <w:rPr>
                <w:rFonts w:eastAsiaTheme="minorHAnsi"/>
              </w:rPr>
              <w:t>осуществляет</w:t>
            </w:r>
            <w:r w:rsidRPr="00B6065E">
              <w:rPr>
                <w:rFonts w:eastAsiaTheme="minorHAnsi"/>
                <w:spacing w:val="80"/>
                <w:w w:val="150"/>
              </w:rPr>
              <w:t xml:space="preserve">      </w:t>
            </w:r>
            <w:r w:rsidRPr="00B6065E">
              <w:rPr>
                <w:rFonts w:eastAsiaTheme="minorHAnsi"/>
              </w:rPr>
              <w:t>поиск</w:t>
            </w:r>
          </w:p>
          <w:p w14:paraId="3260B6D3" w14:textId="77777777" w:rsidR="00B6065E" w:rsidRPr="00B6065E" w:rsidRDefault="00B6065E" w:rsidP="00B6065E">
            <w:pPr>
              <w:widowControl/>
              <w:kinsoku w:val="0"/>
              <w:overflowPunct w:val="0"/>
              <w:adjustRightInd w:val="0"/>
              <w:spacing w:line="252" w:lineRule="exact"/>
              <w:ind w:left="112"/>
              <w:rPr>
                <w:rFonts w:eastAsiaTheme="minorHAnsi"/>
              </w:rPr>
            </w:pPr>
            <w:r w:rsidRPr="00B6065E">
              <w:rPr>
                <w:rFonts w:eastAsiaTheme="minorHAnsi"/>
              </w:rPr>
              <w:t>необходимой</w:t>
            </w:r>
            <w:r w:rsidRPr="00B6065E">
              <w:rPr>
                <w:rFonts w:eastAsiaTheme="minorHAnsi"/>
                <w:spacing w:val="80"/>
              </w:rPr>
              <w:t xml:space="preserve">   </w:t>
            </w:r>
            <w:r w:rsidRPr="00B6065E">
              <w:rPr>
                <w:rFonts w:eastAsiaTheme="minorHAnsi"/>
              </w:rPr>
              <w:t>актуальной</w:t>
            </w:r>
          </w:p>
          <w:p w14:paraId="43529465" w14:textId="77777777" w:rsidR="00B6065E" w:rsidRPr="00B6065E" w:rsidRDefault="00B6065E" w:rsidP="00B6065E">
            <w:pPr>
              <w:widowControl/>
              <w:kinsoku w:val="0"/>
              <w:overflowPunct w:val="0"/>
              <w:adjustRightInd w:val="0"/>
              <w:ind w:left="112"/>
              <w:rPr>
                <w:rFonts w:eastAsiaTheme="minorHAnsi"/>
              </w:rPr>
            </w:pPr>
            <w:r w:rsidRPr="00B6065E">
              <w:rPr>
                <w:rFonts w:eastAsiaTheme="minorHAnsi"/>
              </w:rPr>
              <w:t xml:space="preserve">нормативной правовой информации и уверенно ориентируется в основных положениях законодательной базы в области образования с </w:t>
            </w:r>
            <w:r w:rsidRPr="00B6065E">
              <w:rPr>
                <w:rFonts w:eastAsiaTheme="minorHAnsi"/>
                <w:spacing w:val="-2"/>
              </w:rPr>
              <w:t xml:space="preserve">использованием </w:t>
            </w:r>
            <w:r w:rsidRPr="00B6065E">
              <w:rPr>
                <w:rFonts w:eastAsiaTheme="minorHAnsi"/>
              </w:rPr>
              <w:t>информационных справочн</w:t>
            </w:r>
            <w:proofErr w:type="gramStart"/>
            <w:r w:rsidRPr="00B6065E">
              <w:rPr>
                <w:rFonts w:eastAsiaTheme="minorHAnsi"/>
              </w:rPr>
              <w:t>о-</w:t>
            </w:r>
            <w:proofErr w:type="gramEnd"/>
            <w:r w:rsidRPr="00B6065E">
              <w:rPr>
                <w:rFonts w:eastAsiaTheme="minorHAnsi"/>
              </w:rPr>
              <w:t xml:space="preserve"> правовых систем</w:t>
            </w:r>
          </w:p>
          <w:p w14:paraId="5213B511" w14:textId="77777777" w:rsidR="00B6065E" w:rsidRPr="00B6065E" w:rsidRDefault="00B6065E" w:rsidP="00B6065E">
            <w:pPr>
              <w:widowControl/>
              <w:numPr>
                <w:ilvl w:val="0"/>
                <w:numId w:val="28"/>
              </w:numPr>
              <w:tabs>
                <w:tab w:val="left" w:pos="355"/>
              </w:tabs>
              <w:kinsoku w:val="0"/>
              <w:overflowPunct w:val="0"/>
              <w:adjustRightInd w:val="0"/>
              <w:spacing w:before="2"/>
              <w:ind w:right="95" w:firstLine="0"/>
              <w:jc w:val="both"/>
              <w:rPr>
                <w:rFonts w:eastAsiaTheme="minorHAnsi"/>
                <w:spacing w:val="-2"/>
              </w:rPr>
            </w:pPr>
            <w:r w:rsidRPr="00B6065E">
              <w:rPr>
                <w:rFonts w:eastAsiaTheme="minorHAnsi"/>
              </w:rPr>
              <w:t xml:space="preserve">Правильно и однозначно осуществляет толкование нормативно-правовых актов, регламентирующих работу воспитателя и деятельность дошкольной образовательной </w:t>
            </w:r>
            <w:r w:rsidRPr="00B6065E">
              <w:rPr>
                <w:rFonts w:eastAsiaTheme="minorHAnsi"/>
                <w:spacing w:val="-2"/>
              </w:rPr>
              <w:t>организации</w:t>
            </w:r>
          </w:p>
          <w:p w14:paraId="591626DD" w14:textId="77777777" w:rsidR="00B6065E" w:rsidRPr="00B6065E" w:rsidRDefault="00B6065E" w:rsidP="00B6065E">
            <w:pPr>
              <w:widowControl/>
              <w:numPr>
                <w:ilvl w:val="0"/>
                <w:numId w:val="28"/>
              </w:numPr>
              <w:tabs>
                <w:tab w:val="left" w:pos="355"/>
              </w:tabs>
              <w:kinsoku w:val="0"/>
              <w:overflowPunct w:val="0"/>
              <w:adjustRightInd w:val="0"/>
              <w:ind w:right="100" w:firstLine="0"/>
              <w:jc w:val="both"/>
              <w:rPr>
                <w:rFonts w:eastAsiaTheme="minorHAnsi"/>
              </w:rPr>
            </w:pPr>
            <w:r w:rsidRPr="00B6065E">
              <w:rPr>
                <w:rFonts w:eastAsiaTheme="minorHAnsi"/>
              </w:rPr>
              <w:t>Применяет знания по основам противодействия коррупции</w:t>
            </w:r>
            <w:r w:rsidRPr="00B6065E">
              <w:rPr>
                <w:rFonts w:eastAsiaTheme="minorHAnsi"/>
                <w:spacing w:val="1682"/>
              </w:rPr>
              <w:t xml:space="preserve"> </w:t>
            </w:r>
            <w:proofErr w:type="gramStart"/>
            <w:r w:rsidRPr="00B6065E">
              <w:rPr>
                <w:rFonts w:eastAsiaTheme="minorHAnsi"/>
              </w:rPr>
              <w:t>в</w:t>
            </w:r>
            <w:proofErr w:type="gramEnd"/>
          </w:p>
          <w:p w14:paraId="41DDD662" w14:textId="77777777" w:rsidR="00B6065E" w:rsidRPr="00B6065E" w:rsidRDefault="00B6065E" w:rsidP="00B6065E">
            <w:pPr>
              <w:widowControl/>
              <w:kinsoku w:val="0"/>
              <w:overflowPunct w:val="0"/>
              <w:adjustRightInd w:val="0"/>
              <w:ind w:left="112" w:right="25"/>
              <w:rPr>
                <w:rFonts w:eastAsiaTheme="minorHAnsi"/>
              </w:rPr>
            </w:pPr>
            <w:r w:rsidRPr="00B6065E">
              <w:rPr>
                <w:rFonts w:eastAsiaTheme="minorHAnsi"/>
                <w:spacing w:val="-2"/>
              </w:rPr>
              <w:t xml:space="preserve">профессиональной </w:t>
            </w:r>
            <w:r w:rsidRPr="00B6065E">
              <w:rPr>
                <w:rFonts w:eastAsiaTheme="minorHAnsi"/>
              </w:rPr>
              <w:t>деятельности при разработке плана антикоррупционной деятельности в ДОО</w:t>
            </w:r>
          </w:p>
          <w:p w14:paraId="76764F3B" w14:textId="77777777" w:rsidR="00B6065E" w:rsidRPr="00B6065E" w:rsidRDefault="00B6065E" w:rsidP="00B6065E">
            <w:pPr>
              <w:widowControl/>
              <w:numPr>
                <w:ilvl w:val="0"/>
                <w:numId w:val="28"/>
              </w:numPr>
              <w:tabs>
                <w:tab w:val="left" w:pos="355"/>
              </w:tabs>
              <w:kinsoku w:val="0"/>
              <w:overflowPunct w:val="0"/>
              <w:adjustRightInd w:val="0"/>
              <w:ind w:right="98" w:firstLine="0"/>
              <w:rPr>
                <w:rFonts w:eastAsiaTheme="minorHAnsi"/>
                <w:spacing w:val="-2"/>
              </w:rPr>
            </w:pPr>
            <w:r w:rsidRPr="00B6065E">
              <w:rPr>
                <w:rFonts w:eastAsiaTheme="minorHAnsi"/>
              </w:rPr>
              <w:t xml:space="preserve">Применяет нормы образовательного права для анализа правовых ситуаций в </w:t>
            </w:r>
            <w:r w:rsidRPr="00B6065E">
              <w:rPr>
                <w:rFonts w:eastAsiaTheme="minorHAnsi"/>
                <w:spacing w:val="-2"/>
              </w:rPr>
              <w:t>образовательных правоотношениях</w:t>
            </w:r>
          </w:p>
          <w:p w14:paraId="33CA7E46" w14:textId="77777777" w:rsidR="00B6065E" w:rsidRPr="00B6065E" w:rsidRDefault="00B6065E" w:rsidP="00B6065E">
            <w:pPr>
              <w:widowControl/>
              <w:numPr>
                <w:ilvl w:val="0"/>
                <w:numId w:val="28"/>
              </w:numPr>
              <w:tabs>
                <w:tab w:val="left" w:pos="355"/>
              </w:tabs>
              <w:kinsoku w:val="0"/>
              <w:overflowPunct w:val="0"/>
              <w:adjustRightInd w:val="0"/>
              <w:ind w:right="97" w:firstLine="0"/>
              <w:rPr>
                <w:rFonts w:eastAsiaTheme="minorHAnsi"/>
                <w:spacing w:val="-2"/>
              </w:rPr>
            </w:pPr>
            <w:r w:rsidRPr="00B6065E">
              <w:rPr>
                <w:rFonts w:eastAsiaTheme="minorHAnsi"/>
              </w:rPr>
              <w:t xml:space="preserve">Анализирует локальные акты образовательной </w:t>
            </w:r>
            <w:r w:rsidRPr="00B6065E">
              <w:rPr>
                <w:rFonts w:eastAsiaTheme="minorHAnsi"/>
                <w:spacing w:val="-2"/>
              </w:rPr>
              <w:t xml:space="preserve">организации, </w:t>
            </w:r>
            <w:r w:rsidRPr="00B6065E">
              <w:rPr>
                <w:rFonts w:eastAsiaTheme="minorHAnsi"/>
              </w:rPr>
              <w:t xml:space="preserve">регламентирующие трудовые </w:t>
            </w:r>
            <w:r w:rsidRPr="00B6065E">
              <w:rPr>
                <w:rFonts w:eastAsiaTheme="minorHAnsi"/>
                <w:spacing w:val="-2"/>
              </w:rPr>
              <w:t>отношения</w:t>
            </w:r>
          </w:p>
          <w:p w14:paraId="7A5B165F" w14:textId="1D0864F0" w:rsidR="00B6065E" w:rsidRPr="00B6065E" w:rsidRDefault="00B6065E" w:rsidP="00B6065E">
            <w:pPr>
              <w:widowControl/>
              <w:numPr>
                <w:ilvl w:val="0"/>
                <w:numId w:val="28"/>
              </w:numPr>
              <w:tabs>
                <w:tab w:val="left" w:pos="355"/>
              </w:tabs>
              <w:kinsoku w:val="0"/>
              <w:overflowPunct w:val="0"/>
              <w:adjustRightInd w:val="0"/>
              <w:spacing w:before="7" w:line="252" w:lineRule="exact"/>
              <w:ind w:right="98" w:firstLine="0"/>
              <w:rPr>
                <w:rFonts w:eastAsiaTheme="minorHAnsi"/>
              </w:rPr>
            </w:pPr>
            <w:r w:rsidRPr="00B6065E">
              <w:rPr>
                <w:rFonts w:eastAsiaTheme="minorHAnsi"/>
              </w:rPr>
              <w:t>Обосновывает</w:t>
            </w:r>
            <w:r w:rsidRPr="00B6065E">
              <w:rPr>
                <w:rFonts w:eastAsiaTheme="minorHAnsi"/>
                <w:spacing w:val="-14"/>
              </w:rPr>
              <w:t xml:space="preserve"> </w:t>
            </w:r>
            <w:r w:rsidRPr="00B6065E">
              <w:rPr>
                <w:rFonts w:eastAsiaTheme="minorHAnsi"/>
              </w:rPr>
              <w:t>нравственн</w:t>
            </w:r>
            <w:proofErr w:type="gramStart"/>
            <w:r w:rsidRPr="00B6065E">
              <w:rPr>
                <w:rFonts w:eastAsiaTheme="minorHAnsi"/>
              </w:rPr>
              <w:t>о-</w:t>
            </w:r>
            <w:proofErr w:type="gramEnd"/>
            <w:r w:rsidRPr="00B6065E">
              <w:rPr>
                <w:rFonts w:eastAsiaTheme="minorHAnsi"/>
              </w:rPr>
              <w:t xml:space="preserve"> этические</w:t>
            </w:r>
            <w:r w:rsidRPr="00B6065E">
              <w:rPr>
                <w:rFonts w:eastAsiaTheme="minorHAnsi"/>
                <w:spacing w:val="40"/>
              </w:rPr>
              <w:t xml:space="preserve"> нормы с точки</w:t>
            </w:r>
          </w:p>
        </w:tc>
        <w:tc>
          <w:tcPr>
            <w:tcW w:w="3119" w:type="dxa"/>
            <w:tcBorders>
              <w:top w:val="single" w:sz="4" w:space="0" w:color="000000"/>
              <w:left w:val="single" w:sz="4" w:space="0" w:color="000000"/>
              <w:bottom w:val="single" w:sz="4" w:space="0" w:color="000000"/>
              <w:right w:val="single" w:sz="4" w:space="0" w:color="000000"/>
            </w:tcBorders>
          </w:tcPr>
          <w:p w14:paraId="13763DA4" w14:textId="77777777" w:rsidR="00B6065E" w:rsidRPr="00B6065E" w:rsidRDefault="00B6065E" w:rsidP="00B6065E">
            <w:pPr>
              <w:widowControl/>
              <w:kinsoku w:val="0"/>
              <w:overflowPunct w:val="0"/>
              <w:adjustRightInd w:val="0"/>
              <w:spacing w:before="1"/>
              <w:ind w:left="135"/>
              <w:rPr>
                <w:rFonts w:eastAsiaTheme="minorHAnsi"/>
              </w:rPr>
            </w:pPr>
            <w:r w:rsidRPr="00B6065E">
              <w:rPr>
                <w:rFonts w:eastAsiaTheme="minorHAnsi"/>
              </w:rPr>
              <w:t>Текущий контроль:</w:t>
            </w:r>
          </w:p>
          <w:p w14:paraId="3A276B42" w14:textId="77777777" w:rsidR="00B6065E" w:rsidRPr="00B6065E" w:rsidRDefault="00B6065E" w:rsidP="00B6065E">
            <w:pPr>
              <w:widowControl/>
              <w:kinsoku w:val="0"/>
              <w:overflowPunct w:val="0"/>
              <w:adjustRightInd w:val="0"/>
              <w:spacing w:before="196" w:line="244" w:lineRule="auto"/>
              <w:ind w:left="135"/>
              <w:rPr>
                <w:rFonts w:eastAsiaTheme="minorHAnsi"/>
              </w:rPr>
            </w:pPr>
            <w:r w:rsidRPr="00B6065E">
              <w:rPr>
                <w:rFonts w:eastAsiaTheme="minorHAnsi"/>
              </w:rPr>
              <w:t>Оценка выполнения практических заданий</w:t>
            </w:r>
          </w:p>
          <w:p w14:paraId="154AA30A" w14:textId="77777777" w:rsidR="00B6065E" w:rsidRPr="00B6065E" w:rsidRDefault="00B6065E" w:rsidP="00B6065E">
            <w:pPr>
              <w:widowControl/>
              <w:kinsoku w:val="0"/>
              <w:overflowPunct w:val="0"/>
              <w:adjustRightInd w:val="0"/>
              <w:spacing w:before="192"/>
              <w:ind w:left="135"/>
              <w:rPr>
                <w:rFonts w:eastAsiaTheme="minorHAnsi"/>
              </w:rPr>
            </w:pPr>
            <w:r w:rsidRPr="00B6065E">
              <w:rPr>
                <w:rFonts w:eastAsiaTheme="minorHAnsi"/>
              </w:rPr>
              <w:t>Оценка выполнения заданий самостоятельной работы</w:t>
            </w:r>
          </w:p>
          <w:p w14:paraId="6B5D64DC" w14:textId="77777777" w:rsidR="00B6065E" w:rsidRPr="00B6065E" w:rsidRDefault="00B6065E" w:rsidP="00B6065E">
            <w:pPr>
              <w:widowControl/>
              <w:kinsoku w:val="0"/>
              <w:overflowPunct w:val="0"/>
              <w:adjustRightInd w:val="0"/>
              <w:spacing w:before="202"/>
              <w:ind w:left="135"/>
              <w:rPr>
                <w:rFonts w:eastAsiaTheme="minorHAnsi"/>
              </w:rPr>
            </w:pPr>
            <w:r w:rsidRPr="00B6065E">
              <w:rPr>
                <w:rFonts w:eastAsiaTheme="minorHAnsi"/>
              </w:rPr>
              <w:t>Промежуточная аттестация</w:t>
            </w:r>
          </w:p>
        </w:tc>
      </w:tr>
      <w:tr w:rsidR="00B6065E" w:rsidRPr="00B6065E" w14:paraId="0DBFC159" w14:textId="77777777" w:rsidTr="00B6065E">
        <w:trPr>
          <w:trHeight w:val="6590"/>
        </w:trPr>
        <w:tc>
          <w:tcPr>
            <w:tcW w:w="3397" w:type="dxa"/>
            <w:tcBorders>
              <w:top w:val="single" w:sz="4" w:space="0" w:color="000000"/>
              <w:left w:val="single" w:sz="4" w:space="0" w:color="000000"/>
              <w:bottom w:val="single" w:sz="4" w:space="0" w:color="000000"/>
              <w:right w:val="single" w:sz="4" w:space="0" w:color="000000"/>
            </w:tcBorders>
          </w:tcPr>
          <w:p w14:paraId="481C4007" w14:textId="77777777" w:rsidR="00B6065E" w:rsidRPr="00B6065E" w:rsidRDefault="00B6065E" w:rsidP="00B6065E">
            <w:pPr>
              <w:widowControl/>
              <w:kinsoku w:val="0"/>
              <w:overflowPunct w:val="0"/>
              <w:adjustRightInd w:val="0"/>
              <w:spacing w:before="1"/>
              <w:ind w:left="141" w:right="144"/>
              <w:rPr>
                <w:rFonts w:eastAsiaTheme="minorHAnsi"/>
              </w:rPr>
            </w:pPr>
            <w:r w:rsidRPr="00B6065E">
              <w:rPr>
                <w:rFonts w:eastAsiaTheme="minorHAnsi"/>
              </w:rPr>
              <w:lastRenderedPageBreak/>
              <w:t>рынок профессиональных услуг</w:t>
            </w:r>
            <w:r w:rsidRPr="00B6065E">
              <w:rPr>
                <w:rFonts w:eastAsiaTheme="minorHAnsi"/>
                <w:spacing w:val="40"/>
              </w:rPr>
              <w:t xml:space="preserve"> </w:t>
            </w:r>
            <w:r w:rsidRPr="00B6065E">
              <w:rPr>
                <w:rFonts w:eastAsiaTheme="minorHAnsi"/>
              </w:rPr>
              <w:t>в области образования</w:t>
            </w:r>
          </w:p>
          <w:p w14:paraId="7ED12F98" w14:textId="77777777" w:rsidR="00B6065E" w:rsidRPr="00B6065E" w:rsidRDefault="00B6065E" w:rsidP="00B6065E">
            <w:pPr>
              <w:widowControl/>
              <w:numPr>
                <w:ilvl w:val="0"/>
                <w:numId w:val="27"/>
              </w:numPr>
              <w:tabs>
                <w:tab w:val="left" w:pos="244"/>
              </w:tabs>
              <w:kinsoku w:val="0"/>
              <w:overflowPunct w:val="0"/>
              <w:adjustRightInd w:val="0"/>
              <w:spacing w:line="269" w:lineRule="exact"/>
              <w:rPr>
                <w:rFonts w:ascii="Symbol" w:eastAsiaTheme="minorHAnsi" w:hAnsi="Symbol" w:cs="Symbol"/>
              </w:rPr>
            </w:pPr>
          </w:p>
        </w:tc>
        <w:tc>
          <w:tcPr>
            <w:tcW w:w="3121" w:type="dxa"/>
            <w:tcBorders>
              <w:top w:val="single" w:sz="4" w:space="0" w:color="000000"/>
              <w:left w:val="single" w:sz="4" w:space="0" w:color="000000"/>
              <w:bottom w:val="single" w:sz="4" w:space="0" w:color="000000"/>
              <w:right w:val="single" w:sz="4" w:space="0" w:color="000000"/>
            </w:tcBorders>
          </w:tcPr>
          <w:p w14:paraId="3A1BDF5E" w14:textId="77777777" w:rsidR="00B6065E" w:rsidRPr="00B6065E" w:rsidRDefault="00B6065E" w:rsidP="00B6065E">
            <w:pPr>
              <w:widowControl/>
              <w:kinsoku w:val="0"/>
              <w:overflowPunct w:val="0"/>
              <w:adjustRightInd w:val="0"/>
              <w:spacing w:before="1"/>
              <w:ind w:left="112" w:right="95"/>
              <w:jc w:val="both"/>
              <w:rPr>
                <w:rFonts w:eastAsiaTheme="minorHAnsi"/>
              </w:rPr>
            </w:pPr>
            <w:r w:rsidRPr="00B6065E">
              <w:rPr>
                <w:rFonts w:eastAsiaTheme="minorHAnsi"/>
              </w:rPr>
              <w:t>зрения социальн</w:t>
            </w:r>
            <w:proofErr w:type="gramStart"/>
            <w:r w:rsidRPr="00B6065E">
              <w:rPr>
                <w:rFonts w:eastAsiaTheme="minorHAnsi"/>
              </w:rPr>
              <w:t>о-</w:t>
            </w:r>
            <w:proofErr w:type="gramEnd"/>
            <w:r w:rsidRPr="00B6065E">
              <w:rPr>
                <w:rFonts w:eastAsiaTheme="minorHAnsi"/>
              </w:rPr>
              <w:t xml:space="preserve"> профессионального статуса педагогического работника</w:t>
            </w:r>
          </w:p>
          <w:p w14:paraId="5A54EA72" w14:textId="77777777" w:rsidR="00B6065E" w:rsidRPr="00B6065E" w:rsidRDefault="00B6065E" w:rsidP="00B6065E">
            <w:pPr>
              <w:widowControl/>
              <w:numPr>
                <w:ilvl w:val="0"/>
                <w:numId w:val="26"/>
              </w:numPr>
              <w:tabs>
                <w:tab w:val="left" w:pos="355"/>
              </w:tabs>
              <w:kinsoku w:val="0"/>
              <w:overflowPunct w:val="0"/>
              <w:adjustRightInd w:val="0"/>
              <w:ind w:right="98" w:firstLine="0"/>
              <w:jc w:val="both"/>
              <w:rPr>
                <w:rFonts w:eastAsiaTheme="minorHAnsi"/>
                <w:spacing w:val="-2"/>
              </w:rPr>
            </w:pPr>
            <w:r w:rsidRPr="00B6065E">
              <w:rPr>
                <w:rFonts w:eastAsiaTheme="minorHAnsi"/>
              </w:rPr>
              <w:t xml:space="preserve">Применяет нормы трудового законодательства при решении правовых ситуаций в сфере трудовых </w:t>
            </w:r>
            <w:r w:rsidRPr="00B6065E">
              <w:rPr>
                <w:rFonts w:eastAsiaTheme="minorHAnsi"/>
                <w:spacing w:val="-2"/>
              </w:rPr>
              <w:t>отношений</w:t>
            </w:r>
          </w:p>
          <w:p w14:paraId="06B2F454" w14:textId="77777777" w:rsidR="00B6065E" w:rsidRPr="00B6065E" w:rsidRDefault="00B6065E" w:rsidP="00B6065E">
            <w:pPr>
              <w:widowControl/>
              <w:numPr>
                <w:ilvl w:val="0"/>
                <w:numId w:val="26"/>
              </w:numPr>
              <w:tabs>
                <w:tab w:val="left" w:pos="355"/>
              </w:tabs>
              <w:kinsoku w:val="0"/>
              <w:overflowPunct w:val="0"/>
              <w:adjustRightInd w:val="0"/>
              <w:ind w:right="97" w:firstLine="0"/>
              <w:jc w:val="both"/>
              <w:rPr>
                <w:rFonts w:eastAsiaTheme="minorHAnsi"/>
                <w:spacing w:val="-2"/>
              </w:rPr>
            </w:pPr>
            <w:r w:rsidRPr="00B6065E">
              <w:rPr>
                <w:rFonts w:eastAsiaTheme="minorHAnsi"/>
              </w:rPr>
              <w:t>Обосновывает действия по защите</w:t>
            </w:r>
            <w:r w:rsidRPr="00B6065E">
              <w:rPr>
                <w:rFonts w:eastAsiaTheme="minorHAnsi"/>
                <w:spacing w:val="-11"/>
              </w:rPr>
              <w:t xml:space="preserve"> </w:t>
            </w:r>
            <w:r w:rsidRPr="00B6065E">
              <w:rPr>
                <w:rFonts w:eastAsiaTheme="minorHAnsi"/>
              </w:rPr>
              <w:t>собственных</w:t>
            </w:r>
            <w:r w:rsidRPr="00B6065E">
              <w:rPr>
                <w:rFonts w:eastAsiaTheme="minorHAnsi"/>
                <w:spacing w:val="-11"/>
              </w:rPr>
              <w:t xml:space="preserve"> </w:t>
            </w:r>
            <w:r w:rsidRPr="00B6065E">
              <w:rPr>
                <w:rFonts w:eastAsiaTheme="minorHAnsi"/>
              </w:rPr>
              <w:t xml:space="preserve">трудовых прав в соответствии с нормативными правовыми </w:t>
            </w:r>
            <w:r w:rsidRPr="00B6065E">
              <w:rPr>
                <w:rFonts w:eastAsiaTheme="minorHAnsi"/>
                <w:spacing w:val="-2"/>
              </w:rPr>
              <w:t>актами</w:t>
            </w:r>
          </w:p>
          <w:p w14:paraId="1A53F6FC" w14:textId="77777777" w:rsidR="00B6065E" w:rsidRPr="00B6065E" w:rsidRDefault="00B6065E" w:rsidP="00B6065E">
            <w:pPr>
              <w:widowControl/>
              <w:numPr>
                <w:ilvl w:val="0"/>
                <w:numId w:val="26"/>
              </w:numPr>
              <w:tabs>
                <w:tab w:val="left" w:pos="355"/>
              </w:tabs>
              <w:kinsoku w:val="0"/>
              <w:overflowPunct w:val="0"/>
              <w:adjustRightInd w:val="0"/>
              <w:ind w:right="98" w:firstLine="0"/>
              <w:jc w:val="both"/>
              <w:rPr>
                <w:rFonts w:eastAsiaTheme="minorHAnsi"/>
                <w:spacing w:val="-2"/>
              </w:rPr>
            </w:pPr>
            <w:r w:rsidRPr="00B6065E">
              <w:rPr>
                <w:rFonts w:eastAsiaTheme="minorHAnsi"/>
              </w:rPr>
              <w:t xml:space="preserve">Анализирует региональный рынок профессиональных услуг в области образования на основе информационных </w:t>
            </w:r>
            <w:r w:rsidRPr="00B6065E">
              <w:rPr>
                <w:rFonts w:eastAsiaTheme="minorHAnsi"/>
                <w:spacing w:val="-2"/>
              </w:rPr>
              <w:t>источников</w:t>
            </w:r>
          </w:p>
          <w:p w14:paraId="2236EB6E" w14:textId="77777777" w:rsidR="00B6065E" w:rsidRPr="00B6065E" w:rsidRDefault="00B6065E" w:rsidP="00B6065E">
            <w:pPr>
              <w:widowControl/>
              <w:numPr>
                <w:ilvl w:val="0"/>
                <w:numId w:val="26"/>
              </w:numPr>
              <w:tabs>
                <w:tab w:val="left" w:pos="355"/>
              </w:tabs>
              <w:kinsoku w:val="0"/>
              <w:overflowPunct w:val="0"/>
              <w:adjustRightInd w:val="0"/>
              <w:ind w:right="95" w:firstLine="0"/>
              <w:rPr>
                <w:rFonts w:eastAsiaTheme="minorHAnsi"/>
              </w:rPr>
            </w:pPr>
            <w:r w:rsidRPr="00B6065E">
              <w:rPr>
                <w:rFonts w:eastAsiaTheme="minorHAnsi"/>
              </w:rPr>
              <w:t xml:space="preserve">Оценивает возможности </w:t>
            </w:r>
            <w:r w:rsidRPr="00B6065E">
              <w:rPr>
                <w:rFonts w:eastAsiaTheme="minorHAnsi"/>
                <w:spacing w:val="-2"/>
              </w:rPr>
              <w:t xml:space="preserve">предпринимательской </w:t>
            </w:r>
            <w:r w:rsidRPr="00B6065E">
              <w:rPr>
                <w:rFonts w:eastAsiaTheme="minorHAnsi"/>
              </w:rPr>
              <w:t>деятельности в области образования на основе</w:t>
            </w:r>
            <w:r w:rsidRPr="00B6065E">
              <w:rPr>
                <w:rFonts w:eastAsiaTheme="minorHAnsi"/>
                <w:spacing w:val="40"/>
              </w:rPr>
              <w:t xml:space="preserve"> </w:t>
            </w:r>
            <w:r w:rsidRPr="00B6065E">
              <w:rPr>
                <w:rFonts w:eastAsiaTheme="minorHAnsi"/>
              </w:rPr>
              <w:t>анализа</w:t>
            </w:r>
            <w:r w:rsidRPr="00B6065E">
              <w:rPr>
                <w:rFonts w:eastAsiaTheme="minorHAnsi"/>
                <w:spacing w:val="1503"/>
              </w:rPr>
              <w:t xml:space="preserve"> </w:t>
            </w:r>
            <w:r w:rsidRPr="00B6065E">
              <w:rPr>
                <w:rFonts w:eastAsiaTheme="minorHAnsi"/>
              </w:rPr>
              <w:t>рынка</w:t>
            </w:r>
          </w:p>
          <w:p w14:paraId="2FF2922F" w14:textId="77777777" w:rsidR="00B6065E" w:rsidRPr="00B6065E" w:rsidRDefault="00B6065E" w:rsidP="00B6065E">
            <w:pPr>
              <w:widowControl/>
              <w:kinsoku w:val="0"/>
              <w:overflowPunct w:val="0"/>
              <w:adjustRightInd w:val="0"/>
              <w:spacing w:line="250" w:lineRule="exact"/>
              <w:ind w:left="112"/>
              <w:rPr>
                <w:rFonts w:eastAsiaTheme="minorHAnsi"/>
              </w:rPr>
            </w:pPr>
            <w:r w:rsidRPr="00B6065E">
              <w:rPr>
                <w:rFonts w:eastAsiaTheme="minorHAnsi"/>
              </w:rPr>
              <w:t>профессиональных услуг</w:t>
            </w:r>
          </w:p>
        </w:tc>
        <w:tc>
          <w:tcPr>
            <w:tcW w:w="3119" w:type="dxa"/>
            <w:tcBorders>
              <w:top w:val="single" w:sz="4" w:space="0" w:color="000000"/>
              <w:left w:val="single" w:sz="4" w:space="0" w:color="000000"/>
              <w:bottom w:val="single" w:sz="4" w:space="0" w:color="000000"/>
              <w:right w:val="single" w:sz="4" w:space="0" w:color="000000"/>
            </w:tcBorders>
          </w:tcPr>
          <w:p w14:paraId="07DEE9E6" w14:textId="77777777" w:rsidR="00B6065E" w:rsidRPr="00B6065E" w:rsidRDefault="00B6065E" w:rsidP="00B6065E">
            <w:pPr>
              <w:widowControl/>
              <w:kinsoku w:val="0"/>
              <w:overflowPunct w:val="0"/>
              <w:adjustRightInd w:val="0"/>
              <w:rPr>
                <w:rFonts w:eastAsiaTheme="minorHAnsi"/>
              </w:rPr>
            </w:pPr>
          </w:p>
        </w:tc>
      </w:tr>
    </w:tbl>
    <w:p w14:paraId="50180B61" w14:textId="77777777" w:rsidR="005E5C68" w:rsidRPr="00076E84" w:rsidRDefault="005E5C68" w:rsidP="006F3449">
      <w:pPr>
        <w:pStyle w:val="a4"/>
        <w:tabs>
          <w:tab w:val="left" w:pos="1423"/>
        </w:tabs>
        <w:ind w:left="1700" w:firstLine="0"/>
        <w:rPr>
          <w:sz w:val="24"/>
          <w:szCs w:val="24"/>
        </w:rPr>
      </w:pPr>
    </w:p>
    <w:sectPr w:rsidR="005E5C68" w:rsidRPr="00076E84" w:rsidSect="00B6065E">
      <w:footerReference w:type="default" r:id="rId13"/>
      <w:pgSz w:w="11910" w:h="16840"/>
      <w:pgMar w:top="1120" w:right="711" w:bottom="1400" w:left="1480" w:header="0" w:footer="12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0C0A2" w14:textId="77777777" w:rsidR="009E0E20" w:rsidRDefault="009E0E20">
      <w:r>
        <w:separator/>
      </w:r>
    </w:p>
  </w:endnote>
  <w:endnote w:type="continuationSeparator" w:id="0">
    <w:p w14:paraId="6B7F5DD9" w14:textId="77777777" w:rsidR="009E0E20" w:rsidRDefault="009E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3A3CA4" w:rsidRDefault="003A3CA4">
        <w:pPr>
          <w:pStyle w:val="ab"/>
          <w:jc w:val="right"/>
        </w:pPr>
        <w:r>
          <w:fldChar w:fldCharType="begin"/>
        </w:r>
        <w:r>
          <w:instrText>PAGE   \* MERGEFORMAT</w:instrText>
        </w:r>
        <w:r>
          <w:fldChar w:fldCharType="separate"/>
        </w:r>
        <w:r w:rsidR="00E765C7">
          <w:rPr>
            <w:noProof/>
          </w:rPr>
          <w:t>6</w:t>
        </w:r>
        <w:r>
          <w:fldChar w:fldCharType="end"/>
        </w:r>
      </w:p>
    </w:sdtContent>
  </w:sdt>
  <w:p w14:paraId="46AEC4DE" w14:textId="77777777" w:rsidR="003A3CA4" w:rsidRDefault="003A3CA4">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3A3CA4" w:rsidRDefault="003A3CA4">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3A3CA4" w:rsidRDefault="003A3CA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3A3CA4" w:rsidRDefault="003A3CA4">
                          <w:pPr>
                            <w:spacing w:before="10"/>
                            <w:ind w:left="60"/>
                            <w:rPr>
                              <w:sz w:val="24"/>
                            </w:rPr>
                          </w:pPr>
                          <w:r>
                            <w:fldChar w:fldCharType="begin"/>
                          </w:r>
                          <w:r>
                            <w:rPr>
                              <w:sz w:val="24"/>
                            </w:rPr>
                            <w:instrText xml:space="preserve"> PAGE </w:instrText>
                          </w:r>
                          <w:r>
                            <w:fldChar w:fldCharType="separate"/>
                          </w:r>
                          <w:r w:rsidR="00E765C7">
                            <w:rPr>
                              <w:noProof/>
                              <w:sz w:val="24"/>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3A3CA4" w:rsidRDefault="003A3CA4">
                    <w:pPr>
                      <w:spacing w:before="10"/>
                      <w:ind w:left="60"/>
                      <w:rPr>
                        <w:sz w:val="24"/>
                      </w:rPr>
                    </w:pPr>
                    <w:r>
                      <w:fldChar w:fldCharType="begin"/>
                    </w:r>
                    <w:r>
                      <w:rPr>
                        <w:sz w:val="24"/>
                      </w:rPr>
                      <w:instrText xml:space="preserve"> PAGE </w:instrText>
                    </w:r>
                    <w:r>
                      <w:fldChar w:fldCharType="separate"/>
                    </w:r>
                    <w:r w:rsidR="00E765C7">
                      <w:rPr>
                        <w:noProof/>
                        <w:sz w:val="24"/>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70CC8" w14:textId="77777777" w:rsidR="009E0E20" w:rsidRDefault="009E0E20">
      <w:r>
        <w:separator/>
      </w:r>
    </w:p>
  </w:footnote>
  <w:footnote w:type="continuationSeparator" w:id="0">
    <w:p w14:paraId="680E9C1C" w14:textId="77777777" w:rsidR="009E0E20" w:rsidRDefault="009E0E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0BC28"/>
    <w:multiLevelType w:val="hybridMultilevel"/>
    <w:tmpl w:val="406D2C5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402"/>
    <w:multiLevelType w:val="multilevel"/>
    <w:tmpl w:val="00000885"/>
    <w:lvl w:ilvl="0">
      <w:numFmt w:val="bullet"/>
      <w:lvlText w:val=""/>
      <w:lvlJc w:val="left"/>
      <w:pPr>
        <w:ind w:left="107" w:hanging="257"/>
      </w:pPr>
      <w:rPr>
        <w:rFonts w:ascii="Symbol" w:hAnsi="Symbol" w:cs="Symbol"/>
        <w:b w:val="0"/>
        <w:bCs w:val="0"/>
        <w:i w:val="0"/>
        <w:iCs w:val="0"/>
        <w:w w:val="100"/>
        <w:sz w:val="22"/>
        <w:szCs w:val="22"/>
      </w:rPr>
    </w:lvl>
    <w:lvl w:ilvl="1">
      <w:numFmt w:val="bullet"/>
      <w:lvlText w:val="•"/>
      <w:lvlJc w:val="left"/>
      <w:pPr>
        <w:ind w:left="428" w:hanging="257"/>
      </w:pPr>
    </w:lvl>
    <w:lvl w:ilvl="2">
      <w:numFmt w:val="bullet"/>
      <w:lvlText w:val="•"/>
      <w:lvlJc w:val="left"/>
      <w:pPr>
        <w:ind w:left="757" w:hanging="257"/>
      </w:pPr>
    </w:lvl>
    <w:lvl w:ilvl="3">
      <w:numFmt w:val="bullet"/>
      <w:lvlText w:val="•"/>
      <w:lvlJc w:val="left"/>
      <w:pPr>
        <w:ind w:left="1086" w:hanging="257"/>
      </w:pPr>
    </w:lvl>
    <w:lvl w:ilvl="4">
      <w:numFmt w:val="bullet"/>
      <w:lvlText w:val="•"/>
      <w:lvlJc w:val="left"/>
      <w:pPr>
        <w:ind w:left="1414" w:hanging="257"/>
      </w:pPr>
    </w:lvl>
    <w:lvl w:ilvl="5">
      <w:numFmt w:val="bullet"/>
      <w:lvlText w:val="•"/>
      <w:lvlJc w:val="left"/>
      <w:pPr>
        <w:ind w:left="1743" w:hanging="257"/>
      </w:pPr>
    </w:lvl>
    <w:lvl w:ilvl="6">
      <w:numFmt w:val="bullet"/>
      <w:lvlText w:val="•"/>
      <w:lvlJc w:val="left"/>
      <w:pPr>
        <w:ind w:left="2072" w:hanging="257"/>
      </w:pPr>
    </w:lvl>
    <w:lvl w:ilvl="7">
      <w:numFmt w:val="bullet"/>
      <w:lvlText w:val="•"/>
      <w:lvlJc w:val="left"/>
      <w:pPr>
        <w:ind w:left="2400" w:hanging="257"/>
      </w:pPr>
    </w:lvl>
    <w:lvl w:ilvl="8">
      <w:numFmt w:val="bullet"/>
      <w:lvlText w:val="•"/>
      <w:lvlJc w:val="left"/>
      <w:pPr>
        <w:ind w:left="2729" w:hanging="257"/>
      </w:pPr>
    </w:lvl>
  </w:abstractNum>
  <w:abstractNum w:abstractNumId="2">
    <w:nsid w:val="00000403"/>
    <w:multiLevelType w:val="multilevel"/>
    <w:tmpl w:val="00000886"/>
    <w:lvl w:ilvl="0">
      <w:numFmt w:val="bullet"/>
      <w:lvlText w:val=""/>
      <w:lvlJc w:val="left"/>
      <w:pPr>
        <w:ind w:left="107" w:hanging="264"/>
      </w:pPr>
      <w:rPr>
        <w:rFonts w:ascii="Symbol" w:hAnsi="Symbol" w:cs="Symbol"/>
        <w:b w:val="0"/>
        <w:bCs w:val="0"/>
        <w:i w:val="0"/>
        <w:iCs w:val="0"/>
        <w:w w:val="100"/>
        <w:sz w:val="22"/>
        <w:szCs w:val="22"/>
      </w:rPr>
    </w:lvl>
    <w:lvl w:ilvl="1">
      <w:numFmt w:val="bullet"/>
      <w:lvlText w:val="•"/>
      <w:lvlJc w:val="left"/>
      <w:pPr>
        <w:ind w:left="401" w:hanging="264"/>
      </w:pPr>
    </w:lvl>
    <w:lvl w:ilvl="2">
      <w:numFmt w:val="bullet"/>
      <w:lvlText w:val="•"/>
      <w:lvlJc w:val="left"/>
      <w:pPr>
        <w:ind w:left="702" w:hanging="264"/>
      </w:pPr>
    </w:lvl>
    <w:lvl w:ilvl="3">
      <w:numFmt w:val="bullet"/>
      <w:lvlText w:val="•"/>
      <w:lvlJc w:val="left"/>
      <w:pPr>
        <w:ind w:left="1003" w:hanging="264"/>
      </w:pPr>
    </w:lvl>
    <w:lvl w:ilvl="4">
      <w:numFmt w:val="bullet"/>
      <w:lvlText w:val="•"/>
      <w:lvlJc w:val="left"/>
      <w:pPr>
        <w:ind w:left="1304" w:hanging="264"/>
      </w:pPr>
    </w:lvl>
    <w:lvl w:ilvl="5">
      <w:numFmt w:val="bullet"/>
      <w:lvlText w:val="•"/>
      <w:lvlJc w:val="left"/>
      <w:pPr>
        <w:ind w:left="1605" w:hanging="264"/>
      </w:pPr>
    </w:lvl>
    <w:lvl w:ilvl="6">
      <w:numFmt w:val="bullet"/>
      <w:lvlText w:val="•"/>
      <w:lvlJc w:val="left"/>
      <w:pPr>
        <w:ind w:left="1906" w:hanging="264"/>
      </w:pPr>
    </w:lvl>
    <w:lvl w:ilvl="7">
      <w:numFmt w:val="bullet"/>
      <w:lvlText w:val="•"/>
      <w:lvlJc w:val="left"/>
      <w:pPr>
        <w:ind w:left="2207" w:hanging="264"/>
      </w:pPr>
    </w:lvl>
    <w:lvl w:ilvl="8">
      <w:numFmt w:val="bullet"/>
      <w:lvlText w:val="•"/>
      <w:lvlJc w:val="left"/>
      <w:pPr>
        <w:ind w:left="2508" w:hanging="264"/>
      </w:pPr>
    </w:lvl>
  </w:abstractNum>
  <w:abstractNum w:abstractNumId="3">
    <w:nsid w:val="00000404"/>
    <w:multiLevelType w:val="multilevel"/>
    <w:tmpl w:val="00000887"/>
    <w:lvl w:ilvl="0">
      <w:numFmt w:val="bullet"/>
      <w:lvlText w:val=""/>
      <w:lvlJc w:val="left"/>
      <w:pPr>
        <w:ind w:left="107" w:hanging="257"/>
      </w:pPr>
      <w:rPr>
        <w:rFonts w:ascii="Symbol" w:hAnsi="Symbol" w:cs="Symbol"/>
        <w:b w:val="0"/>
        <w:bCs w:val="0"/>
        <w:i w:val="0"/>
        <w:iCs w:val="0"/>
        <w:w w:val="100"/>
        <w:sz w:val="22"/>
        <w:szCs w:val="22"/>
      </w:rPr>
    </w:lvl>
    <w:lvl w:ilvl="1">
      <w:numFmt w:val="bullet"/>
      <w:lvlText w:val="•"/>
      <w:lvlJc w:val="left"/>
      <w:pPr>
        <w:ind w:left="428" w:hanging="257"/>
      </w:pPr>
    </w:lvl>
    <w:lvl w:ilvl="2">
      <w:numFmt w:val="bullet"/>
      <w:lvlText w:val="•"/>
      <w:lvlJc w:val="left"/>
      <w:pPr>
        <w:ind w:left="757" w:hanging="257"/>
      </w:pPr>
    </w:lvl>
    <w:lvl w:ilvl="3">
      <w:numFmt w:val="bullet"/>
      <w:lvlText w:val="•"/>
      <w:lvlJc w:val="left"/>
      <w:pPr>
        <w:ind w:left="1086" w:hanging="257"/>
      </w:pPr>
    </w:lvl>
    <w:lvl w:ilvl="4">
      <w:numFmt w:val="bullet"/>
      <w:lvlText w:val="•"/>
      <w:lvlJc w:val="left"/>
      <w:pPr>
        <w:ind w:left="1414" w:hanging="257"/>
      </w:pPr>
    </w:lvl>
    <w:lvl w:ilvl="5">
      <w:numFmt w:val="bullet"/>
      <w:lvlText w:val="•"/>
      <w:lvlJc w:val="left"/>
      <w:pPr>
        <w:ind w:left="1743" w:hanging="257"/>
      </w:pPr>
    </w:lvl>
    <w:lvl w:ilvl="6">
      <w:numFmt w:val="bullet"/>
      <w:lvlText w:val="•"/>
      <w:lvlJc w:val="left"/>
      <w:pPr>
        <w:ind w:left="2072" w:hanging="257"/>
      </w:pPr>
    </w:lvl>
    <w:lvl w:ilvl="7">
      <w:numFmt w:val="bullet"/>
      <w:lvlText w:val="•"/>
      <w:lvlJc w:val="left"/>
      <w:pPr>
        <w:ind w:left="2400" w:hanging="257"/>
      </w:pPr>
    </w:lvl>
    <w:lvl w:ilvl="8">
      <w:numFmt w:val="bullet"/>
      <w:lvlText w:val="•"/>
      <w:lvlJc w:val="left"/>
      <w:pPr>
        <w:ind w:left="2729" w:hanging="257"/>
      </w:pPr>
    </w:lvl>
  </w:abstractNum>
  <w:abstractNum w:abstractNumId="4">
    <w:nsid w:val="00000405"/>
    <w:multiLevelType w:val="multilevel"/>
    <w:tmpl w:val="00000888"/>
    <w:lvl w:ilvl="0">
      <w:numFmt w:val="bullet"/>
      <w:lvlText w:val=""/>
      <w:lvlJc w:val="left"/>
      <w:pPr>
        <w:ind w:left="107" w:hanging="264"/>
      </w:pPr>
      <w:rPr>
        <w:rFonts w:ascii="Symbol" w:hAnsi="Symbol" w:cs="Symbol"/>
        <w:b w:val="0"/>
        <w:bCs w:val="0"/>
        <w:i w:val="0"/>
        <w:iCs w:val="0"/>
        <w:w w:val="100"/>
        <w:sz w:val="22"/>
        <w:szCs w:val="22"/>
      </w:rPr>
    </w:lvl>
    <w:lvl w:ilvl="1">
      <w:numFmt w:val="bullet"/>
      <w:lvlText w:val="•"/>
      <w:lvlJc w:val="left"/>
      <w:pPr>
        <w:ind w:left="401" w:hanging="264"/>
      </w:pPr>
    </w:lvl>
    <w:lvl w:ilvl="2">
      <w:numFmt w:val="bullet"/>
      <w:lvlText w:val="•"/>
      <w:lvlJc w:val="left"/>
      <w:pPr>
        <w:ind w:left="702" w:hanging="264"/>
      </w:pPr>
    </w:lvl>
    <w:lvl w:ilvl="3">
      <w:numFmt w:val="bullet"/>
      <w:lvlText w:val="•"/>
      <w:lvlJc w:val="left"/>
      <w:pPr>
        <w:ind w:left="1003" w:hanging="264"/>
      </w:pPr>
    </w:lvl>
    <w:lvl w:ilvl="4">
      <w:numFmt w:val="bullet"/>
      <w:lvlText w:val="•"/>
      <w:lvlJc w:val="left"/>
      <w:pPr>
        <w:ind w:left="1304" w:hanging="264"/>
      </w:pPr>
    </w:lvl>
    <w:lvl w:ilvl="5">
      <w:numFmt w:val="bullet"/>
      <w:lvlText w:val="•"/>
      <w:lvlJc w:val="left"/>
      <w:pPr>
        <w:ind w:left="1605" w:hanging="264"/>
      </w:pPr>
    </w:lvl>
    <w:lvl w:ilvl="6">
      <w:numFmt w:val="bullet"/>
      <w:lvlText w:val="•"/>
      <w:lvlJc w:val="left"/>
      <w:pPr>
        <w:ind w:left="1906" w:hanging="264"/>
      </w:pPr>
    </w:lvl>
    <w:lvl w:ilvl="7">
      <w:numFmt w:val="bullet"/>
      <w:lvlText w:val="•"/>
      <w:lvlJc w:val="left"/>
      <w:pPr>
        <w:ind w:left="2207" w:hanging="264"/>
      </w:pPr>
    </w:lvl>
    <w:lvl w:ilvl="8">
      <w:numFmt w:val="bullet"/>
      <w:lvlText w:val="•"/>
      <w:lvlJc w:val="left"/>
      <w:pPr>
        <w:ind w:left="2508" w:hanging="264"/>
      </w:pPr>
    </w:lvl>
  </w:abstractNum>
  <w:abstractNum w:abstractNumId="5">
    <w:nsid w:val="00000406"/>
    <w:multiLevelType w:val="multilevel"/>
    <w:tmpl w:val="00000889"/>
    <w:lvl w:ilvl="0">
      <w:numFmt w:val="bullet"/>
      <w:lvlText w:val=""/>
      <w:lvlJc w:val="left"/>
      <w:pPr>
        <w:ind w:left="141" w:hanging="255"/>
      </w:pPr>
      <w:rPr>
        <w:rFonts w:ascii="Symbol" w:hAnsi="Symbol" w:cs="Symbol"/>
        <w:b w:val="0"/>
        <w:bCs w:val="0"/>
        <w:i w:val="0"/>
        <w:iCs w:val="0"/>
        <w:w w:val="100"/>
        <w:sz w:val="22"/>
        <w:szCs w:val="22"/>
      </w:rPr>
    </w:lvl>
    <w:lvl w:ilvl="1">
      <w:numFmt w:val="bullet"/>
      <w:lvlText w:val="•"/>
      <w:lvlJc w:val="left"/>
      <w:pPr>
        <w:ind w:left="464" w:hanging="255"/>
      </w:pPr>
    </w:lvl>
    <w:lvl w:ilvl="2">
      <w:numFmt w:val="bullet"/>
      <w:lvlText w:val="•"/>
      <w:lvlJc w:val="left"/>
      <w:pPr>
        <w:ind w:left="789" w:hanging="255"/>
      </w:pPr>
    </w:lvl>
    <w:lvl w:ilvl="3">
      <w:numFmt w:val="bullet"/>
      <w:lvlText w:val="•"/>
      <w:lvlJc w:val="left"/>
      <w:pPr>
        <w:ind w:left="1114" w:hanging="255"/>
      </w:pPr>
    </w:lvl>
    <w:lvl w:ilvl="4">
      <w:numFmt w:val="bullet"/>
      <w:lvlText w:val="•"/>
      <w:lvlJc w:val="left"/>
      <w:pPr>
        <w:ind w:left="1438" w:hanging="255"/>
      </w:pPr>
    </w:lvl>
    <w:lvl w:ilvl="5">
      <w:numFmt w:val="bullet"/>
      <w:lvlText w:val="•"/>
      <w:lvlJc w:val="left"/>
      <w:pPr>
        <w:ind w:left="1763" w:hanging="255"/>
      </w:pPr>
    </w:lvl>
    <w:lvl w:ilvl="6">
      <w:numFmt w:val="bullet"/>
      <w:lvlText w:val="•"/>
      <w:lvlJc w:val="left"/>
      <w:pPr>
        <w:ind w:left="2088" w:hanging="255"/>
      </w:pPr>
    </w:lvl>
    <w:lvl w:ilvl="7">
      <w:numFmt w:val="bullet"/>
      <w:lvlText w:val="•"/>
      <w:lvlJc w:val="left"/>
      <w:pPr>
        <w:ind w:left="2412" w:hanging="255"/>
      </w:pPr>
    </w:lvl>
    <w:lvl w:ilvl="8">
      <w:numFmt w:val="bullet"/>
      <w:lvlText w:val="•"/>
      <w:lvlJc w:val="left"/>
      <w:pPr>
        <w:ind w:left="2737" w:hanging="255"/>
      </w:pPr>
    </w:lvl>
  </w:abstractNum>
  <w:abstractNum w:abstractNumId="6">
    <w:nsid w:val="00000407"/>
    <w:multiLevelType w:val="multilevel"/>
    <w:tmpl w:val="0000088A"/>
    <w:lvl w:ilvl="0">
      <w:numFmt w:val="bullet"/>
      <w:lvlText w:val=""/>
      <w:lvlJc w:val="left"/>
      <w:pPr>
        <w:ind w:left="112" w:hanging="243"/>
      </w:pPr>
      <w:rPr>
        <w:rFonts w:ascii="Symbol" w:hAnsi="Symbol" w:cs="Symbol"/>
        <w:b w:val="0"/>
        <w:bCs w:val="0"/>
        <w:i w:val="0"/>
        <w:iCs w:val="0"/>
        <w:w w:val="100"/>
        <w:sz w:val="22"/>
        <w:szCs w:val="22"/>
      </w:rPr>
    </w:lvl>
    <w:lvl w:ilvl="1">
      <w:numFmt w:val="bullet"/>
      <w:lvlText w:val="•"/>
      <w:lvlJc w:val="left"/>
      <w:pPr>
        <w:ind w:left="419" w:hanging="243"/>
      </w:pPr>
    </w:lvl>
    <w:lvl w:ilvl="2">
      <w:numFmt w:val="bullet"/>
      <w:lvlText w:val="•"/>
      <w:lvlJc w:val="left"/>
      <w:pPr>
        <w:ind w:left="718" w:hanging="243"/>
      </w:pPr>
    </w:lvl>
    <w:lvl w:ilvl="3">
      <w:numFmt w:val="bullet"/>
      <w:lvlText w:val="•"/>
      <w:lvlJc w:val="left"/>
      <w:pPr>
        <w:ind w:left="1017" w:hanging="243"/>
      </w:pPr>
    </w:lvl>
    <w:lvl w:ilvl="4">
      <w:numFmt w:val="bullet"/>
      <w:lvlText w:val="•"/>
      <w:lvlJc w:val="left"/>
      <w:pPr>
        <w:ind w:left="1316" w:hanging="243"/>
      </w:pPr>
    </w:lvl>
    <w:lvl w:ilvl="5">
      <w:numFmt w:val="bullet"/>
      <w:lvlText w:val="•"/>
      <w:lvlJc w:val="left"/>
      <w:pPr>
        <w:ind w:left="1615" w:hanging="243"/>
      </w:pPr>
    </w:lvl>
    <w:lvl w:ilvl="6">
      <w:numFmt w:val="bullet"/>
      <w:lvlText w:val="•"/>
      <w:lvlJc w:val="left"/>
      <w:pPr>
        <w:ind w:left="1914" w:hanging="243"/>
      </w:pPr>
    </w:lvl>
    <w:lvl w:ilvl="7">
      <w:numFmt w:val="bullet"/>
      <w:lvlText w:val="•"/>
      <w:lvlJc w:val="left"/>
      <w:pPr>
        <w:ind w:left="2213" w:hanging="243"/>
      </w:pPr>
    </w:lvl>
    <w:lvl w:ilvl="8">
      <w:numFmt w:val="bullet"/>
      <w:lvlText w:val="•"/>
      <w:lvlJc w:val="left"/>
      <w:pPr>
        <w:ind w:left="2512" w:hanging="243"/>
      </w:pPr>
    </w:lvl>
  </w:abstractNum>
  <w:abstractNum w:abstractNumId="7">
    <w:nsid w:val="00000408"/>
    <w:multiLevelType w:val="multilevel"/>
    <w:tmpl w:val="0000088B"/>
    <w:lvl w:ilvl="0">
      <w:numFmt w:val="bullet"/>
      <w:lvlText w:val=""/>
      <w:lvlJc w:val="left"/>
      <w:pPr>
        <w:ind w:left="243" w:hanging="103"/>
      </w:pPr>
      <w:rPr>
        <w:rFonts w:ascii="Symbol" w:hAnsi="Symbol" w:cs="Symbol"/>
        <w:b w:val="0"/>
        <w:bCs w:val="0"/>
        <w:i w:val="0"/>
        <w:iCs w:val="0"/>
        <w:w w:val="100"/>
        <w:sz w:val="20"/>
        <w:szCs w:val="20"/>
      </w:rPr>
    </w:lvl>
    <w:lvl w:ilvl="1">
      <w:numFmt w:val="bullet"/>
      <w:lvlText w:val="•"/>
      <w:lvlJc w:val="left"/>
      <w:pPr>
        <w:ind w:left="554" w:hanging="103"/>
      </w:pPr>
    </w:lvl>
    <w:lvl w:ilvl="2">
      <w:numFmt w:val="bullet"/>
      <w:lvlText w:val="•"/>
      <w:lvlJc w:val="left"/>
      <w:pPr>
        <w:ind w:left="869" w:hanging="103"/>
      </w:pPr>
    </w:lvl>
    <w:lvl w:ilvl="3">
      <w:numFmt w:val="bullet"/>
      <w:lvlText w:val="•"/>
      <w:lvlJc w:val="left"/>
      <w:pPr>
        <w:ind w:left="1184" w:hanging="103"/>
      </w:pPr>
    </w:lvl>
    <w:lvl w:ilvl="4">
      <w:numFmt w:val="bullet"/>
      <w:lvlText w:val="•"/>
      <w:lvlJc w:val="left"/>
      <w:pPr>
        <w:ind w:left="1498" w:hanging="103"/>
      </w:pPr>
    </w:lvl>
    <w:lvl w:ilvl="5">
      <w:numFmt w:val="bullet"/>
      <w:lvlText w:val="•"/>
      <w:lvlJc w:val="left"/>
      <w:pPr>
        <w:ind w:left="1813" w:hanging="103"/>
      </w:pPr>
    </w:lvl>
    <w:lvl w:ilvl="6">
      <w:numFmt w:val="bullet"/>
      <w:lvlText w:val="•"/>
      <w:lvlJc w:val="left"/>
      <w:pPr>
        <w:ind w:left="2128" w:hanging="103"/>
      </w:pPr>
    </w:lvl>
    <w:lvl w:ilvl="7">
      <w:numFmt w:val="bullet"/>
      <w:lvlText w:val="•"/>
      <w:lvlJc w:val="left"/>
      <w:pPr>
        <w:ind w:left="2442" w:hanging="103"/>
      </w:pPr>
    </w:lvl>
    <w:lvl w:ilvl="8">
      <w:numFmt w:val="bullet"/>
      <w:lvlText w:val="•"/>
      <w:lvlJc w:val="left"/>
      <w:pPr>
        <w:ind w:left="2757" w:hanging="103"/>
      </w:pPr>
    </w:lvl>
  </w:abstractNum>
  <w:abstractNum w:abstractNumId="8">
    <w:nsid w:val="00000409"/>
    <w:multiLevelType w:val="multilevel"/>
    <w:tmpl w:val="0000088C"/>
    <w:lvl w:ilvl="0">
      <w:numFmt w:val="bullet"/>
      <w:lvlText w:val=""/>
      <w:lvlJc w:val="left"/>
      <w:pPr>
        <w:ind w:left="112" w:hanging="243"/>
      </w:pPr>
      <w:rPr>
        <w:rFonts w:ascii="Symbol" w:hAnsi="Symbol" w:cs="Symbol"/>
        <w:b w:val="0"/>
        <w:bCs w:val="0"/>
        <w:i w:val="0"/>
        <w:iCs w:val="0"/>
        <w:w w:val="100"/>
        <w:sz w:val="22"/>
        <w:szCs w:val="22"/>
      </w:rPr>
    </w:lvl>
    <w:lvl w:ilvl="1">
      <w:numFmt w:val="bullet"/>
      <w:lvlText w:val="•"/>
      <w:lvlJc w:val="left"/>
      <w:pPr>
        <w:ind w:left="419" w:hanging="243"/>
      </w:pPr>
    </w:lvl>
    <w:lvl w:ilvl="2">
      <w:numFmt w:val="bullet"/>
      <w:lvlText w:val="•"/>
      <w:lvlJc w:val="left"/>
      <w:pPr>
        <w:ind w:left="718" w:hanging="243"/>
      </w:pPr>
    </w:lvl>
    <w:lvl w:ilvl="3">
      <w:numFmt w:val="bullet"/>
      <w:lvlText w:val="•"/>
      <w:lvlJc w:val="left"/>
      <w:pPr>
        <w:ind w:left="1017" w:hanging="243"/>
      </w:pPr>
    </w:lvl>
    <w:lvl w:ilvl="4">
      <w:numFmt w:val="bullet"/>
      <w:lvlText w:val="•"/>
      <w:lvlJc w:val="left"/>
      <w:pPr>
        <w:ind w:left="1316" w:hanging="243"/>
      </w:pPr>
    </w:lvl>
    <w:lvl w:ilvl="5">
      <w:numFmt w:val="bullet"/>
      <w:lvlText w:val="•"/>
      <w:lvlJc w:val="left"/>
      <w:pPr>
        <w:ind w:left="1615" w:hanging="243"/>
      </w:pPr>
    </w:lvl>
    <w:lvl w:ilvl="6">
      <w:numFmt w:val="bullet"/>
      <w:lvlText w:val="•"/>
      <w:lvlJc w:val="left"/>
      <w:pPr>
        <w:ind w:left="1914" w:hanging="243"/>
      </w:pPr>
    </w:lvl>
    <w:lvl w:ilvl="7">
      <w:numFmt w:val="bullet"/>
      <w:lvlText w:val="•"/>
      <w:lvlJc w:val="left"/>
      <w:pPr>
        <w:ind w:left="2213" w:hanging="243"/>
      </w:pPr>
    </w:lvl>
    <w:lvl w:ilvl="8">
      <w:numFmt w:val="bullet"/>
      <w:lvlText w:val="•"/>
      <w:lvlJc w:val="left"/>
      <w:pPr>
        <w:ind w:left="2512" w:hanging="243"/>
      </w:pPr>
    </w:lvl>
  </w:abstractNum>
  <w:abstractNum w:abstractNumId="9">
    <w:nsid w:val="01650049"/>
    <w:multiLevelType w:val="hybridMultilevel"/>
    <w:tmpl w:val="AA7F42F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12">
    <w:nsid w:val="0A3B5E1D"/>
    <w:multiLevelType w:val="hybridMultilevel"/>
    <w:tmpl w:val="C9E3A77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14">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18">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9">
    <w:nsid w:val="39471FE5"/>
    <w:multiLevelType w:val="hybridMultilevel"/>
    <w:tmpl w:val="522A0DA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D843D94"/>
    <w:multiLevelType w:val="hybridMultilevel"/>
    <w:tmpl w:val="3D16F756"/>
    <w:lvl w:ilvl="0" w:tplc="787EF65C">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22">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23">
    <w:nsid w:val="48E96795"/>
    <w:multiLevelType w:val="hybridMultilevel"/>
    <w:tmpl w:val="01EC318A"/>
    <w:lvl w:ilvl="0" w:tplc="787EF65C">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25">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26">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28">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31">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25"/>
  </w:num>
  <w:num w:numId="2">
    <w:abstractNumId w:val="11"/>
  </w:num>
  <w:num w:numId="3">
    <w:abstractNumId w:val="18"/>
  </w:num>
  <w:num w:numId="4">
    <w:abstractNumId w:val="10"/>
  </w:num>
  <w:num w:numId="5">
    <w:abstractNumId w:val="21"/>
  </w:num>
  <w:num w:numId="6">
    <w:abstractNumId w:val="24"/>
  </w:num>
  <w:num w:numId="7">
    <w:abstractNumId w:val="13"/>
  </w:num>
  <w:num w:numId="8">
    <w:abstractNumId w:val="27"/>
  </w:num>
  <w:num w:numId="9">
    <w:abstractNumId w:val="17"/>
  </w:num>
  <w:num w:numId="10">
    <w:abstractNumId w:val="32"/>
  </w:num>
  <w:num w:numId="11">
    <w:abstractNumId w:val="28"/>
  </w:num>
  <w:num w:numId="12">
    <w:abstractNumId w:val="26"/>
  </w:num>
  <w:num w:numId="13">
    <w:abstractNumId w:val="31"/>
  </w:num>
  <w:num w:numId="14">
    <w:abstractNumId w:val="30"/>
  </w:num>
  <w:num w:numId="15">
    <w:abstractNumId w:val="15"/>
  </w:num>
  <w:num w:numId="16">
    <w:abstractNumId w:val="14"/>
  </w:num>
  <w:num w:numId="17">
    <w:abstractNumId w:val="29"/>
  </w:num>
  <w:num w:numId="18">
    <w:abstractNumId w:val="22"/>
  </w:num>
  <w:num w:numId="19">
    <w:abstractNumId w:val="16"/>
  </w:num>
  <w:num w:numId="20">
    <w:abstractNumId w:val="12"/>
  </w:num>
  <w:num w:numId="21">
    <w:abstractNumId w:val="19"/>
  </w:num>
  <w:num w:numId="22">
    <w:abstractNumId w:val="20"/>
  </w:num>
  <w:num w:numId="23">
    <w:abstractNumId w:val="0"/>
  </w:num>
  <w:num w:numId="24">
    <w:abstractNumId w:val="9"/>
  </w:num>
  <w:num w:numId="25">
    <w:abstractNumId w:val="2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6B09"/>
    <w:rsid w:val="00020C81"/>
    <w:rsid w:val="00020CD2"/>
    <w:rsid w:val="00037063"/>
    <w:rsid w:val="00040CF2"/>
    <w:rsid w:val="00054369"/>
    <w:rsid w:val="00072C7A"/>
    <w:rsid w:val="00076E84"/>
    <w:rsid w:val="000862D7"/>
    <w:rsid w:val="00096CFB"/>
    <w:rsid w:val="000A61B1"/>
    <w:rsid w:val="000C12D6"/>
    <w:rsid w:val="000C1F86"/>
    <w:rsid w:val="000E2C6F"/>
    <w:rsid w:val="000E38E0"/>
    <w:rsid w:val="00101449"/>
    <w:rsid w:val="001206C5"/>
    <w:rsid w:val="00144322"/>
    <w:rsid w:val="0014645B"/>
    <w:rsid w:val="00154507"/>
    <w:rsid w:val="0018486E"/>
    <w:rsid w:val="00190063"/>
    <w:rsid w:val="00196DC3"/>
    <w:rsid w:val="001A34C7"/>
    <w:rsid w:val="001A5326"/>
    <w:rsid w:val="001A6DC7"/>
    <w:rsid w:val="001A7EC1"/>
    <w:rsid w:val="001B5390"/>
    <w:rsid w:val="001C7431"/>
    <w:rsid w:val="001D78D7"/>
    <w:rsid w:val="001E1D6F"/>
    <w:rsid w:val="001F1E9B"/>
    <w:rsid w:val="00201357"/>
    <w:rsid w:val="002156E8"/>
    <w:rsid w:val="00250BBF"/>
    <w:rsid w:val="002B680C"/>
    <w:rsid w:val="002C7CDF"/>
    <w:rsid w:val="002D6370"/>
    <w:rsid w:val="00313E2C"/>
    <w:rsid w:val="00331CCD"/>
    <w:rsid w:val="00332CB9"/>
    <w:rsid w:val="003334BA"/>
    <w:rsid w:val="00341454"/>
    <w:rsid w:val="0035186B"/>
    <w:rsid w:val="0036782E"/>
    <w:rsid w:val="00374889"/>
    <w:rsid w:val="00375A24"/>
    <w:rsid w:val="003A3CA4"/>
    <w:rsid w:val="003A4674"/>
    <w:rsid w:val="003E10E6"/>
    <w:rsid w:val="003E4202"/>
    <w:rsid w:val="003F1FD1"/>
    <w:rsid w:val="003F380F"/>
    <w:rsid w:val="004059D4"/>
    <w:rsid w:val="0043136A"/>
    <w:rsid w:val="00452E1E"/>
    <w:rsid w:val="00464BC5"/>
    <w:rsid w:val="0046766A"/>
    <w:rsid w:val="004B6977"/>
    <w:rsid w:val="004B7B50"/>
    <w:rsid w:val="004C59C5"/>
    <w:rsid w:val="004E0E29"/>
    <w:rsid w:val="004F1D57"/>
    <w:rsid w:val="004F3BF1"/>
    <w:rsid w:val="0054071A"/>
    <w:rsid w:val="00563787"/>
    <w:rsid w:val="005A5BB7"/>
    <w:rsid w:val="005B2EAF"/>
    <w:rsid w:val="005D1EAA"/>
    <w:rsid w:val="005E2D1E"/>
    <w:rsid w:val="005E5C68"/>
    <w:rsid w:val="005E6154"/>
    <w:rsid w:val="005E7834"/>
    <w:rsid w:val="005F5F03"/>
    <w:rsid w:val="00625F0D"/>
    <w:rsid w:val="0063132F"/>
    <w:rsid w:val="00636113"/>
    <w:rsid w:val="00636A35"/>
    <w:rsid w:val="006434E5"/>
    <w:rsid w:val="00673F64"/>
    <w:rsid w:val="006772D0"/>
    <w:rsid w:val="006A3CD1"/>
    <w:rsid w:val="006C2A70"/>
    <w:rsid w:val="006C32D9"/>
    <w:rsid w:val="006C5056"/>
    <w:rsid w:val="006D20D3"/>
    <w:rsid w:val="006F14DF"/>
    <w:rsid w:val="006F29C7"/>
    <w:rsid w:val="006F3449"/>
    <w:rsid w:val="006F72EC"/>
    <w:rsid w:val="00732D29"/>
    <w:rsid w:val="00745825"/>
    <w:rsid w:val="00797BB5"/>
    <w:rsid w:val="007F1978"/>
    <w:rsid w:val="0082187C"/>
    <w:rsid w:val="0083691D"/>
    <w:rsid w:val="00840CB7"/>
    <w:rsid w:val="008608D8"/>
    <w:rsid w:val="008640A2"/>
    <w:rsid w:val="00873B82"/>
    <w:rsid w:val="0087577D"/>
    <w:rsid w:val="008969D7"/>
    <w:rsid w:val="008E03ED"/>
    <w:rsid w:val="0090347F"/>
    <w:rsid w:val="00932AAF"/>
    <w:rsid w:val="00932DD4"/>
    <w:rsid w:val="0093568C"/>
    <w:rsid w:val="00942E3E"/>
    <w:rsid w:val="0096646D"/>
    <w:rsid w:val="00973D2B"/>
    <w:rsid w:val="009863F2"/>
    <w:rsid w:val="00987EA6"/>
    <w:rsid w:val="009D2611"/>
    <w:rsid w:val="009E0E20"/>
    <w:rsid w:val="009E4993"/>
    <w:rsid w:val="009E7688"/>
    <w:rsid w:val="00A117BF"/>
    <w:rsid w:val="00A43201"/>
    <w:rsid w:val="00A448AC"/>
    <w:rsid w:val="00A54CEA"/>
    <w:rsid w:val="00A72331"/>
    <w:rsid w:val="00A854AA"/>
    <w:rsid w:val="00AA2451"/>
    <w:rsid w:val="00AA4C35"/>
    <w:rsid w:val="00AB075C"/>
    <w:rsid w:val="00AE1D71"/>
    <w:rsid w:val="00AE2383"/>
    <w:rsid w:val="00AE32CD"/>
    <w:rsid w:val="00AE6770"/>
    <w:rsid w:val="00B17A25"/>
    <w:rsid w:val="00B20EB0"/>
    <w:rsid w:val="00B53671"/>
    <w:rsid w:val="00B6065E"/>
    <w:rsid w:val="00B72818"/>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66E88"/>
    <w:rsid w:val="00C73C22"/>
    <w:rsid w:val="00C84E1E"/>
    <w:rsid w:val="00CE0968"/>
    <w:rsid w:val="00CE40C6"/>
    <w:rsid w:val="00CF75B6"/>
    <w:rsid w:val="00D16ADD"/>
    <w:rsid w:val="00D238CC"/>
    <w:rsid w:val="00D25DFF"/>
    <w:rsid w:val="00D3215E"/>
    <w:rsid w:val="00D363B5"/>
    <w:rsid w:val="00D56ABD"/>
    <w:rsid w:val="00D67AD1"/>
    <w:rsid w:val="00D87BA7"/>
    <w:rsid w:val="00DF52B7"/>
    <w:rsid w:val="00E042B1"/>
    <w:rsid w:val="00E765C7"/>
    <w:rsid w:val="00E8792E"/>
    <w:rsid w:val="00EC0D31"/>
    <w:rsid w:val="00ED383C"/>
    <w:rsid w:val="00F157F0"/>
    <w:rsid w:val="00F2076B"/>
    <w:rsid w:val="00F326B5"/>
    <w:rsid w:val="00F32972"/>
    <w:rsid w:val="00F71E7F"/>
    <w:rsid w:val="00F7511D"/>
    <w:rsid w:val="00F82B76"/>
    <w:rsid w:val="00F8775B"/>
    <w:rsid w:val="00F9293F"/>
    <w:rsid w:val="00FA0338"/>
    <w:rsid w:val="00FA42E2"/>
    <w:rsid w:val="00FB18B0"/>
    <w:rsid w:val="00FB57B8"/>
    <w:rsid w:val="00FC6675"/>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 w:type="paragraph" w:styleId="af6">
    <w:name w:val="Title"/>
    <w:basedOn w:val="a"/>
    <w:next w:val="a"/>
    <w:link w:val="af7"/>
    <w:uiPriority w:val="1"/>
    <w:qFormat/>
    <w:rsid w:val="00B6065E"/>
    <w:pPr>
      <w:widowControl/>
      <w:adjustRightInd w:val="0"/>
      <w:spacing w:before="3"/>
    </w:pPr>
    <w:rPr>
      <w:rFonts w:eastAsiaTheme="minorHAnsi"/>
      <w:sz w:val="24"/>
      <w:szCs w:val="24"/>
    </w:rPr>
  </w:style>
  <w:style w:type="character" w:customStyle="1" w:styleId="af7">
    <w:name w:val="Название Знак"/>
    <w:basedOn w:val="a0"/>
    <w:link w:val="af6"/>
    <w:uiPriority w:val="1"/>
    <w:rsid w:val="00B6065E"/>
    <w:rPr>
      <w:rFonts w:ascii="Times New Roman" w:hAnsi="Times New Roman" w:cs="Times New Roman"/>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 w:type="paragraph" w:styleId="af6">
    <w:name w:val="Title"/>
    <w:basedOn w:val="a"/>
    <w:next w:val="a"/>
    <w:link w:val="af7"/>
    <w:uiPriority w:val="1"/>
    <w:qFormat/>
    <w:rsid w:val="00B6065E"/>
    <w:pPr>
      <w:widowControl/>
      <w:adjustRightInd w:val="0"/>
      <w:spacing w:before="3"/>
    </w:pPr>
    <w:rPr>
      <w:rFonts w:eastAsiaTheme="minorHAnsi"/>
      <w:sz w:val="24"/>
      <w:szCs w:val="24"/>
    </w:rPr>
  </w:style>
  <w:style w:type="character" w:customStyle="1" w:styleId="af7">
    <w:name w:val="Название Знак"/>
    <w:basedOn w:val="a0"/>
    <w:link w:val="af6"/>
    <w:uiPriority w:val="1"/>
    <w:rsid w:val="00B6065E"/>
    <w:rPr>
      <w:rFonts w:ascii="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C72AA-B70B-4838-AE43-642A10DA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3207</Words>
  <Characters>18281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21446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41</cp:revision>
  <cp:lastPrinted>2022-12-19T05:58:00Z</cp:lastPrinted>
  <dcterms:created xsi:type="dcterms:W3CDTF">2023-02-14T07:55:00Z</dcterms:created>
  <dcterms:modified xsi:type="dcterms:W3CDTF">2025-10-31T08:18:00Z</dcterms:modified>
</cp:coreProperties>
</file>